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94800" w14:textId="2D53D3BF" w:rsidR="006A670C" w:rsidRDefault="003406F7" w:rsidP="003406F7">
      <w:pPr>
        <w:rPr>
          <w:rFonts w:ascii="Times New Roman" w:hAnsi="Times New Roman" w:cs="Times New Roman"/>
        </w:rPr>
      </w:pPr>
      <w:bookmarkStart w:id="0" w:name="_GoBack"/>
      <w:bookmarkEnd w:id="0"/>
      <w:r>
        <w:rPr>
          <w:rFonts w:ascii="Times New Roman" w:hAnsi="Times New Roman" w:cs="Times New Roman"/>
        </w:rPr>
        <w:t>Final Report to CLAG: Chronic Kidney Disease in Central America</w:t>
      </w:r>
    </w:p>
    <w:p w14:paraId="260C16E5" w14:textId="77777777" w:rsidR="006A670C" w:rsidRDefault="006A670C" w:rsidP="00AA7F8C">
      <w:pPr>
        <w:ind w:firstLine="720"/>
        <w:rPr>
          <w:rFonts w:ascii="Times New Roman" w:hAnsi="Times New Roman" w:cs="Times New Roman"/>
        </w:rPr>
      </w:pPr>
    </w:p>
    <w:p w14:paraId="5892D6C8" w14:textId="425F014C" w:rsidR="003406F7" w:rsidRPr="00032CE1" w:rsidRDefault="003406F7" w:rsidP="003406F7">
      <w:pPr>
        <w:widowControl w:val="0"/>
        <w:autoSpaceDE w:val="0"/>
        <w:autoSpaceDN w:val="0"/>
        <w:adjustRightInd w:val="0"/>
        <w:ind w:firstLine="720"/>
        <w:rPr>
          <w:rFonts w:ascii="Times New Roman" w:hAnsi="Times New Roman" w:cs="Times New Roman"/>
        </w:rPr>
      </w:pPr>
      <w:r w:rsidRPr="00032CE1">
        <w:rPr>
          <w:rFonts w:ascii="Times New Roman" w:hAnsi="Times New Roman" w:cs="Times New Roman"/>
          <w:b/>
        </w:rPr>
        <w:t xml:space="preserve">Purpose and Goals of Travel: </w:t>
      </w:r>
      <w:r w:rsidRPr="00032CE1">
        <w:rPr>
          <w:rFonts w:ascii="Times New Roman" w:hAnsi="Times New Roman" w:cs="Times New Roman"/>
        </w:rPr>
        <w:t>In the past three decades, a “new” form of Chronic Kidney Disease has unfolded into an epidemic across lowland pockets of rural Central America, claiming upwards of 20,000 lives. Though the cause from a medical perspective is still very much debated, environmental and/or occupational exposure to agro-chemicals</w:t>
      </w:r>
      <w:r w:rsidR="00B0532D">
        <w:rPr>
          <w:rFonts w:ascii="Times New Roman" w:hAnsi="Times New Roman" w:cs="Times New Roman"/>
        </w:rPr>
        <w:t>, possibly in combination with repeated dehydration,</w:t>
      </w:r>
      <w:r w:rsidRPr="00032CE1">
        <w:rPr>
          <w:rFonts w:ascii="Times New Roman" w:hAnsi="Times New Roman" w:cs="Times New Roman"/>
        </w:rPr>
        <w:t xml:space="preserve"> </w:t>
      </w:r>
      <w:r w:rsidR="00B0532D">
        <w:rPr>
          <w:rFonts w:ascii="Times New Roman" w:hAnsi="Times New Roman" w:cs="Times New Roman"/>
        </w:rPr>
        <w:t>are the leading hypotheses</w:t>
      </w:r>
      <w:r w:rsidRPr="00032CE1">
        <w:rPr>
          <w:rFonts w:ascii="Times New Roman" w:hAnsi="Times New Roman" w:cs="Times New Roman"/>
        </w:rPr>
        <w:t xml:space="preserve">. </w:t>
      </w:r>
      <w:r w:rsidR="00B0532D">
        <w:rPr>
          <w:rFonts w:ascii="Times New Roman" w:hAnsi="Times New Roman" w:cs="Times New Roman"/>
        </w:rPr>
        <w:t>The</w:t>
      </w:r>
      <w:r w:rsidRPr="00032CE1">
        <w:rPr>
          <w:rFonts w:ascii="Times New Roman" w:hAnsi="Times New Roman" w:cs="Times New Roman"/>
        </w:rPr>
        <w:t xml:space="preserve"> purpose of my summer field research in El Salvador</w:t>
      </w:r>
      <w:r w:rsidR="00B0532D">
        <w:rPr>
          <w:rFonts w:ascii="Times New Roman" w:hAnsi="Times New Roman" w:cs="Times New Roman"/>
        </w:rPr>
        <w:t xml:space="preserve"> and Nicaragua</w:t>
      </w:r>
      <w:r w:rsidRPr="00032CE1">
        <w:rPr>
          <w:rFonts w:ascii="Times New Roman" w:hAnsi="Times New Roman" w:cs="Times New Roman"/>
        </w:rPr>
        <w:t xml:space="preserve"> was to explore the ways in which narratives about the disease are unfolding alongside the epidemic’s environmental and medical realities. More specifically, I spent the summer attempting to understand how individuals and communities are experiencing the disease, and how these local actors are interacting with – be it internalizing, responding to, or challenging – broader national and regional discourses about kidney disease. </w:t>
      </w:r>
    </w:p>
    <w:p w14:paraId="753B861D" w14:textId="5B2FC836" w:rsidR="003406F7" w:rsidRPr="00032CE1" w:rsidRDefault="003406F7" w:rsidP="003406F7">
      <w:pPr>
        <w:tabs>
          <w:tab w:val="left" w:pos="-720"/>
        </w:tabs>
        <w:suppressAutoHyphens/>
        <w:ind w:right="360"/>
        <w:rPr>
          <w:rFonts w:ascii="Times New Roman" w:hAnsi="Times New Roman" w:cs="Times New Roman"/>
        </w:rPr>
      </w:pPr>
      <w:r>
        <w:rPr>
          <w:rFonts w:ascii="Times New Roman" w:hAnsi="Times New Roman" w:cs="Times New Roman"/>
          <w:b/>
        </w:rPr>
        <w:tab/>
      </w:r>
      <w:r w:rsidRPr="00032CE1">
        <w:rPr>
          <w:rFonts w:ascii="Times New Roman" w:hAnsi="Times New Roman" w:cs="Times New Roman"/>
          <w:b/>
        </w:rPr>
        <w:t xml:space="preserve">Description of Activities: </w:t>
      </w:r>
      <w:r w:rsidRPr="00032CE1">
        <w:rPr>
          <w:rFonts w:ascii="Times New Roman" w:hAnsi="Times New Roman" w:cs="Times New Roman"/>
        </w:rPr>
        <w:t>In my original proposal, I outlined a comparative project in which I would split my summer half-and-half between Nicaragua and El Salvador, the two countries most affected by and active in responding to the kidney disease.</w:t>
      </w:r>
      <w:r w:rsidRPr="00032CE1">
        <w:rPr>
          <w:rFonts w:ascii="Times New Roman" w:hAnsi="Times New Roman" w:cs="Times New Roman"/>
          <w:b/>
        </w:rPr>
        <w:t xml:space="preserve"> </w:t>
      </w:r>
      <w:r>
        <w:rPr>
          <w:rFonts w:ascii="Times New Roman" w:hAnsi="Times New Roman" w:cs="Times New Roman"/>
        </w:rPr>
        <w:t>Due to practical complications</w:t>
      </w:r>
      <w:r w:rsidRPr="00032CE1">
        <w:rPr>
          <w:rFonts w:ascii="Times New Roman" w:hAnsi="Times New Roman" w:cs="Times New Roman"/>
        </w:rPr>
        <w:t xml:space="preserve">, I </w:t>
      </w:r>
      <w:r>
        <w:rPr>
          <w:rFonts w:ascii="Times New Roman" w:hAnsi="Times New Roman" w:cs="Times New Roman"/>
        </w:rPr>
        <w:t>ended up</w:t>
      </w:r>
      <w:r w:rsidRPr="00032CE1">
        <w:rPr>
          <w:rFonts w:ascii="Times New Roman" w:hAnsi="Times New Roman" w:cs="Times New Roman"/>
        </w:rPr>
        <w:t xml:space="preserve"> spend</w:t>
      </w:r>
      <w:r>
        <w:rPr>
          <w:rFonts w:ascii="Times New Roman" w:hAnsi="Times New Roman" w:cs="Times New Roman"/>
        </w:rPr>
        <w:t>ing</w:t>
      </w:r>
      <w:r w:rsidRPr="00032CE1">
        <w:rPr>
          <w:rFonts w:ascii="Times New Roman" w:hAnsi="Times New Roman" w:cs="Times New Roman"/>
        </w:rPr>
        <w:t xml:space="preserve"> </w:t>
      </w:r>
      <w:r w:rsidR="004A6030">
        <w:rPr>
          <w:rFonts w:ascii="Times New Roman" w:hAnsi="Times New Roman" w:cs="Times New Roman"/>
        </w:rPr>
        <w:t>9 weeks</w:t>
      </w:r>
      <w:r w:rsidRPr="00032CE1">
        <w:rPr>
          <w:rFonts w:ascii="Times New Roman" w:hAnsi="Times New Roman" w:cs="Times New Roman"/>
        </w:rPr>
        <w:t xml:space="preserve"> in El Salvador and only 1 week in Nicaragua, without changing the larger goals of the project nor my methods and NGO contacts on the ground. </w:t>
      </w:r>
      <w:r>
        <w:rPr>
          <w:rFonts w:ascii="Times New Roman" w:hAnsi="Times New Roman" w:cs="Times New Roman"/>
        </w:rPr>
        <w:t xml:space="preserve">In the end, doing so allowed me to develop a much deeper understanding of the Salvadorian situation than I would have otherwise. </w:t>
      </w:r>
      <w:r w:rsidR="00B0532D">
        <w:rPr>
          <w:rFonts w:ascii="Times New Roman" w:hAnsi="Times New Roman" w:cs="Times New Roman"/>
          <w:spacing w:val="-3"/>
        </w:rPr>
        <w:t>Yet the</w:t>
      </w:r>
      <w:r w:rsidRPr="00032CE1">
        <w:rPr>
          <w:rFonts w:ascii="Times New Roman" w:hAnsi="Times New Roman" w:cs="Times New Roman"/>
          <w:spacing w:val="-3"/>
        </w:rPr>
        <w:t xml:space="preserve"> information I </w:t>
      </w:r>
      <w:r w:rsidR="00B0532D">
        <w:rPr>
          <w:rFonts w:ascii="Times New Roman" w:hAnsi="Times New Roman" w:cs="Times New Roman"/>
          <w:spacing w:val="-3"/>
        </w:rPr>
        <w:t xml:space="preserve">collected </w:t>
      </w:r>
      <w:r w:rsidRPr="00032CE1">
        <w:rPr>
          <w:rFonts w:ascii="Times New Roman" w:hAnsi="Times New Roman" w:cs="Times New Roman"/>
          <w:spacing w:val="-3"/>
        </w:rPr>
        <w:t>in Nicaragua deeply informed my understanding of the</w:t>
      </w:r>
      <w:r w:rsidR="00B0532D">
        <w:rPr>
          <w:rFonts w:ascii="Times New Roman" w:hAnsi="Times New Roman" w:cs="Times New Roman"/>
          <w:spacing w:val="-3"/>
        </w:rPr>
        <w:t xml:space="preserve"> Salvadorian</w:t>
      </w:r>
      <w:r w:rsidRPr="00032CE1">
        <w:rPr>
          <w:rFonts w:ascii="Times New Roman" w:hAnsi="Times New Roman" w:cs="Times New Roman"/>
          <w:spacing w:val="-3"/>
        </w:rPr>
        <w:t xml:space="preserve"> situation and shaped the questions I brought to my fieldwork</w:t>
      </w:r>
      <w:r>
        <w:rPr>
          <w:rFonts w:ascii="Times New Roman" w:hAnsi="Times New Roman" w:cs="Times New Roman"/>
          <w:spacing w:val="-3"/>
        </w:rPr>
        <w:t xml:space="preserve"> there</w:t>
      </w:r>
      <w:r w:rsidRPr="00032CE1">
        <w:rPr>
          <w:rFonts w:ascii="Times New Roman" w:hAnsi="Times New Roman" w:cs="Times New Roman"/>
          <w:spacing w:val="-3"/>
        </w:rPr>
        <w:t>. As the response to kidney disease in these two countries has differed in many key respects</w:t>
      </w:r>
      <w:r>
        <w:rPr>
          <w:rFonts w:ascii="Times New Roman" w:hAnsi="Times New Roman" w:cs="Times New Roman"/>
          <w:spacing w:val="-3"/>
        </w:rPr>
        <w:t>,</w:t>
      </w:r>
      <w:r w:rsidRPr="00032CE1">
        <w:rPr>
          <w:rFonts w:ascii="Times New Roman" w:eastAsia="Times New Roman" w:hAnsi="Times New Roman" w:cs="Times New Roman"/>
          <w:spacing w:val="-3"/>
          <w:szCs w:val="20"/>
        </w:rPr>
        <w:t xml:space="preserve"> </w:t>
      </w:r>
      <w:r w:rsidR="004A6030">
        <w:rPr>
          <w:rFonts w:ascii="Times New Roman" w:eastAsia="Times New Roman" w:hAnsi="Times New Roman" w:cs="Times New Roman"/>
          <w:spacing w:val="-3"/>
          <w:szCs w:val="20"/>
        </w:rPr>
        <w:t xml:space="preserve">I will need to reference Nicaragua when </w:t>
      </w:r>
      <w:r>
        <w:rPr>
          <w:rFonts w:ascii="Times New Roman" w:hAnsi="Times New Roman" w:cs="Times New Roman"/>
          <w:spacing w:val="-3"/>
        </w:rPr>
        <w:t>writing</w:t>
      </w:r>
      <w:r w:rsidRPr="00032CE1">
        <w:rPr>
          <w:rFonts w:ascii="Times New Roman" w:hAnsi="Times New Roman" w:cs="Times New Roman"/>
          <w:spacing w:val="-3"/>
        </w:rPr>
        <w:t xml:space="preserve"> about El Salvador, and I hope to carry out a more thorough comparison </w:t>
      </w:r>
      <w:r w:rsidR="004A6030">
        <w:rPr>
          <w:rFonts w:ascii="Times New Roman" w:hAnsi="Times New Roman" w:cs="Times New Roman"/>
          <w:spacing w:val="-3"/>
        </w:rPr>
        <w:t>for my PhD.</w:t>
      </w:r>
    </w:p>
    <w:p w14:paraId="0794ED6A" w14:textId="6F923F9A" w:rsidR="003406F7" w:rsidRPr="00032CE1" w:rsidRDefault="003406F7" w:rsidP="003406F7">
      <w:pPr>
        <w:tabs>
          <w:tab w:val="left" w:pos="-720"/>
        </w:tabs>
        <w:suppressAutoHyphens/>
        <w:ind w:right="360"/>
        <w:rPr>
          <w:rFonts w:ascii="Times New Roman" w:hAnsi="Times New Roman" w:cs="Times New Roman"/>
        </w:rPr>
      </w:pPr>
      <w:r>
        <w:rPr>
          <w:rFonts w:ascii="Times New Roman" w:hAnsi="Times New Roman" w:cs="Times New Roman"/>
          <w:b/>
        </w:rPr>
        <w:tab/>
      </w:r>
      <w:r w:rsidRPr="00032CE1">
        <w:rPr>
          <w:rFonts w:ascii="Times New Roman" w:hAnsi="Times New Roman" w:cs="Times New Roman"/>
        </w:rPr>
        <w:t>I started my summer with a week at La Isla Foundation (LIF), based out of León, Nicaragua. As LIF is the only NGO focused solely on researching this emerging epidemic (largely, via public health), spending a week learning about Central American kidney disease from their perspective was the perfect introduction to my fieldwork. While taking refresher Spanish classes, I interview</w:t>
      </w:r>
      <w:r w:rsidR="002C0CC7">
        <w:rPr>
          <w:rFonts w:ascii="Times New Roman" w:hAnsi="Times New Roman" w:cs="Times New Roman"/>
        </w:rPr>
        <w:t>ed</w:t>
      </w:r>
      <w:r w:rsidRPr="00032CE1">
        <w:rPr>
          <w:rFonts w:ascii="Times New Roman" w:hAnsi="Times New Roman" w:cs="Times New Roman"/>
        </w:rPr>
        <w:t xml:space="preserve"> LIF staff members, visit</w:t>
      </w:r>
      <w:r w:rsidR="002C0CC7">
        <w:rPr>
          <w:rFonts w:ascii="Times New Roman" w:hAnsi="Times New Roman" w:cs="Times New Roman"/>
        </w:rPr>
        <w:t>ed</w:t>
      </w:r>
      <w:r w:rsidRPr="00032CE1">
        <w:rPr>
          <w:rFonts w:ascii="Times New Roman" w:hAnsi="Times New Roman" w:cs="Times New Roman"/>
        </w:rPr>
        <w:t xml:space="preserve"> a community in the Chinandega Department</w:t>
      </w:r>
      <w:r>
        <w:rPr>
          <w:rFonts w:ascii="Times New Roman" w:hAnsi="Times New Roman" w:cs="Times New Roman"/>
        </w:rPr>
        <w:t xml:space="preserve"> </w:t>
      </w:r>
      <w:r w:rsidRPr="00032CE1">
        <w:rPr>
          <w:rFonts w:ascii="Times New Roman" w:hAnsi="Times New Roman" w:cs="Times New Roman"/>
        </w:rPr>
        <w:t xml:space="preserve">severely </w:t>
      </w:r>
      <w:r>
        <w:rPr>
          <w:rFonts w:ascii="Times New Roman" w:hAnsi="Times New Roman" w:cs="Times New Roman"/>
        </w:rPr>
        <w:t>impacted</w:t>
      </w:r>
      <w:r w:rsidRPr="00032CE1">
        <w:rPr>
          <w:rFonts w:ascii="Times New Roman" w:hAnsi="Times New Roman" w:cs="Times New Roman"/>
        </w:rPr>
        <w:t xml:space="preserve"> by the disease, and talk</w:t>
      </w:r>
      <w:r w:rsidR="002C0CC7">
        <w:rPr>
          <w:rFonts w:ascii="Times New Roman" w:hAnsi="Times New Roman" w:cs="Times New Roman"/>
        </w:rPr>
        <w:t>ed</w:t>
      </w:r>
      <w:r w:rsidRPr="00032CE1">
        <w:rPr>
          <w:rFonts w:ascii="Times New Roman" w:hAnsi="Times New Roman" w:cs="Times New Roman"/>
        </w:rPr>
        <w:t xml:space="preserve"> with </w:t>
      </w:r>
      <w:r>
        <w:rPr>
          <w:rFonts w:ascii="Times New Roman" w:hAnsi="Times New Roman" w:cs="Times New Roman"/>
        </w:rPr>
        <w:t>community members</w:t>
      </w:r>
      <w:r w:rsidRPr="00032CE1">
        <w:rPr>
          <w:rFonts w:ascii="Times New Roman" w:hAnsi="Times New Roman" w:cs="Times New Roman"/>
        </w:rPr>
        <w:t xml:space="preserve">. </w:t>
      </w:r>
    </w:p>
    <w:p w14:paraId="1F737E5E" w14:textId="17786B52" w:rsidR="005A51A2" w:rsidRPr="002C0CC7" w:rsidRDefault="003406F7" w:rsidP="003406F7">
      <w:pPr>
        <w:ind w:firstLine="720"/>
        <w:rPr>
          <w:rFonts w:ascii="Times New Roman" w:hAnsi="Times New Roman" w:cs="Times New Roman"/>
          <w:i/>
        </w:rPr>
      </w:pPr>
      <w:r w:rsidRPr="00032CE1">
        <w:rPr>
          <w:rFonts w:ascii="Times New Roman" w:hAnsi="Times New Roman" w:cs="Times New Roman"/>
        </w:rPr>
        <w:t xml:space="preserve">The </w:t>
      </w:r>
      <w:r w:rsidR="002C0CC7">
        <w:rPr>
          <w:rFonts w:ascii="Times New Roman" w:hAnsi="Times New Roman" w:cs="Times New Roman"/>
        </w:rPr>
        <w:t>rest</w:t>
      </w:r>
      <w:r w:rsidRPr="00032CE1">
        <w:rPr>
          <w:rFonts w:ascii="Times New Roman" w:hAnsi="Times New Roman" w:cs="Times New Roman"/>
        </w:rPr>
        <w:t xml:space="preserve"> of my summer was spent based out of the </w:t>
      </w:r>
      <w:proofErr w:type="spellStart"/>
      <w:r w:rsidRPr="00032CE1">
        <w:rPr>
          <w:rFonts w:ascii="Times New Roman" w:hAnsi="Times New Roman" w:cs="Times New Roman"/>
        </w:rPr>
        <w:t>Bajo</w:t>
      </w:r>
      <w:proofErr w:type="spellEnd"/>
      <w:r w:rsidRPr="00032CE1">
        <w:rPr>
          <w:rFonts w:ascii="Times New Roman" w:hAnsi="Times New Roman" w:cs="Times New Roman"/>
        </w:rPr>
        <w:t xml:space="preserve"> </w:t>
      </w:r>
      <w:proofErr w:type="spellStart"/>
      <w:r w:rsidRPr="00032CE1">
        <w:rPr>
          <w:rFonts w:ascii="Times New Roman" w:hAnsi="Times New Roman" w:cs="Times New Roman"/>
        </w:rPr>
        <w:t>Lempa</w:t>
      </w:r>
      <w:proofErr w:type="spellEnd"/>
      <w:r w:rsidRPr="00032CE1">
        <w:rPr>
          <w:rFonts w:ascii="Times New Roman" w:hAnsi="Times New Roman" w:cs="Times New Roman"/>
        </w:rPr>
        <w:t xml:space="preserve"> region of El Salvador, which is the basin of the </w:t>
      </w:r>
      <w:proofErr w:type="spellStart"/>
      <w:r w:rsidRPr="00032CE1">
        <w:rPr>
          <w:rFonts w:ascii="Times New Roman" w:hAnsi="Times New Roman" w:cs="Times New Roman"/>
        </w:rPr>
        <w:t>Lempa</w:t>
      </w:r>
      <w:proofErr w:type="spellEnd"/>
      <w:r w:rsidRPr="00032CE1">
        <w:rPr>
          <w:rFonts w:ascii="Times New Roman" w:hAnsi="Times New Roman" w:cs="Times New Roman"/>
        </w:rPr>
        <w:t xml:space="preserve"> River</w:t>
      </w:r>
      <w:r>
        <w:rPr>
          <w:rFonts w:ascii="Times New Roman" w:hAnsi="Times New Roman" w:cs="Times New Roman"/>
        </w:rPr>
        <w:t>, and l</w:t>
      </w:r>
      <w:r w:rsidRPr="00032CE1">
        <w:rPr>
          <w:rFonts w:ascii="Times New Roman" w:hAnsi="Times New Roman" w:cs="Times New Roman"/>
        </w:rPr>
        <w:t xml:space="preserve">ike Chinandega, Nicaragua, </w:t>
      </w:r>
      <w:r>
        <w:rPr>
          <w:rFonts w:ascii="Times New Roman" w:hAnsi="Times New Roman" w:cs="Times New Roman"/>
        </w:rPr>
        <w:t>is</w:t>
      </w:r>
      <w:r w:rsidRPr="00032CE1">
        <w:rPr>
          <w:rFonts w:ascii="Times New Roman" w:hAnsi="Times New Roman" w:cs="Times New Roman"/>
        </w:rPr>
        <w:t xml:space="preserve"> hot, steamy, Pacific lowlands</w:t>
      </w:r>
      <w:r>
        <w:rPr>
          <w:rFonts w:ascii="Times New Roman" w:hAnsi="Times New Roman" w:cs="Times New Roman"/>
        </w:rPr>
        <w:t xml:space="preserve">, dominated by sugarcane fields. </w:t>
      </w:r>
      <w:r w:rsidR="002C0CC7">
        <w:rPr>
          <w:rFonts w:ascii="Times New Roman" w:hAnsi="Times New Roman" w:cs="Times New Roman"/>
        </w:rPr>
        <w:t>Yet due to</w:t>
      </w:r>
      <w:r w:rsidR="005A51A2">
        <w:rPr>
          <w:rFonts w:ascii="Times New Roman" w:hAnsi="Times New Roman" w:cs="Times New Roman"/>
        </w:rPr>
        <w:t xml:space="preserve"> El Salvador’s land reform in the early 1990s, many residents of the </w:t>
      </w:r>
      <w:proofErr w:type="spellStart"/>
      <w:r w:rsidR="005A51A2">
        <w:rPr>
          <w:rFonts w:ascii="Times New Roman" w:hAnsi="Times New Roman" w:cs="Times New Roman"/>
        </w:rPr>
        <w:t>Bajo</w:t>
      </w:r>
      <w:proofErr w:type="spellEnd"/>
      <w:r w:rsidR="005A51A2">
        <w:rPr>
          <w:rFonts w:ascii="Times New Roman" w:hAnsi="Times New Roman" w:cs="Times New Roman"/>
        </w:rPr>
        <w:t xml:space="preserve"> </w:t>
      </w:r>
      <w:proofErr w:type="spellStart"/>
      <w:r w:rsidR="005A51A2">
        <w:rPr>
          <w:rFonts w:ascii="Times New Roman" w:hAnsi="Times New Roman" w:cs="Times New Roman"/>
        </w:rPr>
        <w:t>Lempa</w:t>
      </w:r>
      <w:proofErr w:type="spellEnd"/>
      <w:r w:rsidR="005A51A2">
        <w:rPr>
          <w:rFonts w:ascii="Times New Roman" w:hAnsi="Times New Roman" w:cs="Times New Roman"/>
        </w:rPr>
        <w:t xml:space="preserve"> own their own land </w:t>
      </w:r>
      <w:r w:rsidR="002C0CC7">
        <w:rPr>
          <w:rFonts w:ascii="Times New Roman" w:hAnsi="Times New Roman" w:cs="Times New Roman"/>
        </w:rPr>
        <w:t>parcels, which</w:t>
      </w:r>
      <w:r w:rsidR="005A51A2">
        <w:rPr>
          <w:rFonts w:ascii="Times New Roman" w:hAnsi="Times New Roman" w:cs="Times New Roman"/>
        </w:rPr>
        <w:t xml:space="preserve"> often border the larger </w:t>
      </w:r>
      <w:r w:rsidR="002C0CC7">
        <w:rPr>
          <w:rFonts w:ascii="Times New Roman" w:hAnsi="Times New Roman" w:cs="Times New Roman"/>
        </w:rPr>
        <w:t xml:space="preserve">cane </w:t>
      </w:r>
      <w:r w:rsidR="005A51A2">
        <w:rPr>
          <w:rFonts w:ascii="Times New Roman" w:hAnsi="Times New Roman" w:cs="Times New Roman"/>
        </w:rPr>
        <w:t xml:space="preserve">fields. These parcels are primarily used for small-scale </w:t>
      </w:r>
      <w:r w:rsidR="002C0CC7">
        <w:rPr>
          <w:rFonts w:ascii="Times New Roman" w:hAnsi="Times New Roman" w:cs="Times New Roman"/>
        </w:rPr>
        <w:t>corn and bean production. Many</w:t>
      </w:r>
      <w:r w:rsidR="005A51A2">
        <w:rPr>
          <w:rFonts w:ascii="Times New Roman" w:hAnsi="Times New Roman" w:cs="Times New Roman"/>
        </w:rPr>
        <w:t xml:space="preserve"> sugarcane fields are own</w:t>
      </w:r>
      <w:r w:rsidR="002C0CC7">
        <w:rPr>
          <w:rFonts w:ascii="Times New Roman" w:hAnsi="Times New Roman" w:cs="Times New Roman"/>
        </w:rPr>
        <w:t xml:space="preserve">ed by agricultural cooperatives but </w:t>
      </w:r>
      <w:r w:rsidR="00444B90">
        <w:rPr>
          <w:rFonts w:ascii="Times New Roman" w:hAnsi="Times New Roman" w:cs="Times New Roman"/>
        </w:rPr>
        <w:t xml:space="preserve">still </w:t>
      </w:r>
      <w:r w:rsidR="002C0CC7">
        <w:rPr>
          <w:rFonts w:ascii="Times New Roman" w:hAnsi="Times New Roman" w:cs="Times New Roman"/>
        </w:rPr>
        <w:t xml:space="preserve">sell to big </w:t>
      </w:r>
      <w:proofErr w:type="spellStart"/>
      <w:r w:rsidR="002C0CC7" w:rsidRPr="00444B90">
        <w:rPr>
          <w:rFonts w:ascii="Times New Roman" w:hAnsi="Times New Roman" w:cs="Times New Roman"/>
          <w:i/>
        </w:rPr>
        <w:t>ingenios</w:t>
      </w:r>
      <w:proofErr w:type="spellEnd"/>
      <w:r w:rsidR="002C0CC7">
        <w:rPr>
          <w:rFonts w:ascii="Times New Roman" w:hAnsi="Times New Roman" w:cs="Times New Roman"/>
          <w:i/>
        </w:rPr>
        <w:t>.</w:t>
      </w:r>
    </w:p>
    <w:p w14:paraId="7764BE1E" w14:textId="74BDF83E" w:rsidR="003406F7" w:rsidRPr="00032CE1" w:rsidRDefault="003406F7" w:rsidP="003406F7">
      <w:pPr>
        <w:ind w:firstLine="720"/>
        <w:rPr>
          <w:rFonts w:ascii="Times New Roman" w:hAnsi="Times New Roman" w:cs="Times New Roman"/>
        </w:rPr>
      </w:pPr>
      <w:r w:rsidRPr="00032CE1">
        <w:rPr>
          <w:rFonts w:ascii="Times New Roman" w:hAnsi="Times New Roman" w:cs="Times New Roman"/>
        </w:rPr>
        <w:t xml:space="preserve">During my </w:t>
      </w:r>
      <w:r w:rsidR="002D049A">
        <w:rPr>
          <w:rFonts w:ascii="Times New Roman" w:hAnsi="Times New Roman" w:cs="Times New Roman"/>
        </w:rPr>
        <w:t>9</w:t>
      </w:r>
      <w:r w:rsidRPr="00032CE1">
        <w:rPr>
          <w:rFonts w:ascii="Times New Roman" w:hAnsi="Times New Roman" w:cs="Times New Roman"/>
        </w:rPr>
        <w:t xml:space="preserve"> weeks in the </w:t>
      </w:r>
      <w:proofErr w:type="spellStart"/>
      <w:r w:rsidR="005A51A2">
        <w:rPr>
          <w:rFonts w:ascii="Times New Roman" w:hAnsi="Times New Roman" w:cs="Times New Roman"/>
        </w:rPr>
        <w:t>Bajo</w:t>
      </w:r>
      <w:proofErr w:type="spellEnd"/>
      <w:r w:rsidR="005A51A2">
        <w:rPr>
          <w:rFonts w:ascii="Times New Roman" w:hAnsi="Times New Roman" w:cs="Times New Roman"/>
        </w:rPr>
        <w:t xml:space="preserve"> </w:t>
      </w:r>
      <w:proofErr w:type="spellStart"/>
      <w:r w:rsidR="005A51A2">
        <w:rPr>
          <w:rFonts w:ascii="Times New Roman" w:hAnsi="Times New Roman" w:cs="Times New Roman"/>
        </w:rPr>
        <w:t>Lempa</w:t>
      </w:r>
      <w:proofErr w:type="spellEnd"/>
      <w:r w:rsidRPr="00032CE1">
        <w:rPr>
          <w:rFonts w:ascii="Times New Roman" w:hAnsi="Times New Roman" w:cs="Times New Roman"/>
        </w:rPr>
        <w:t>, I</w:t>
      </w:r>
      <w:r w:rsidR="005A51A2">
        <w:rPr>
          <w:rFonts w:ascii="Times New Roman" w:hAnsi="Times New Roman" w:cs="Times New Roman"/>
        </w:rPr>
        <w:t xml:space="preserve"> was </w:t>
      </w:r>
      <w:r w:rsidR="002C0CC7">
        <w:rPr>
          <w:rFonts w:ascii="Times New Roman" w:hAnsi="Times New Roman" w:cs="Times New Roman"/>
        </w:rPr>
        <w:t>hosted</w:t>
      </w:r>
      <w:r w:rsidR="005A51A2">
        <w:rPr>
          <w:rFonts w:ascii="Times New Roman" w:hAnsi="Times New Roman" w:cs="Times New Roman"/>
        </w:rPr>
        <w:t xml:space="preserve"> by the local NGO</w:t>
      </w:r>
      <w:r w:rsidR="002D049A">
        <w:rPr>
          <w:rFonts w:ascii="Times New Roman" w:hAnsi="Times New Roman" w:cs="Times New Roman"/>
        </w:rPr>
        <w:t xml:space="preserve"> </w:t>
      </w:r>
      <w:proofErr w:type="spellStart"/>
      <w:r w:rsidR="005A51A2">
        <w:rPr>
          <w:rFonts w:ascii="Times New Roman" w:hAnsi="Times New Roman" w:cs="Times New Roman"/>
        </w:rPr>
        <w:t>Asociación</w:t>
      </w:r>
      <w:proofErr w:type="spellEnd"/>
      <w:r w:rsidR="005A51A2">
        <w:rPr>
          <w:rFonts w:ascii="Times New Roman" w:hAnsi="Times New Roman" w:cs="Times New Roman"/>
        </w:rPr>
        <w:t xml:space="preserve"> Mangle</w:t>
      </w:r>
      <w:r w:rsidR="002D049A">
        <w:rPr>
          <w:rFonts w:ascii="Times New Roman" w:hAnsi="Times New Roman" w:cs="Times New Roman"/>
        </w:rPr>
        <w:t>,</w:t>
      </w:r>
      <w:r w:rsidRPr="00032CE1">
        <w:rPr>
          <w:rFonts w:ascii="Times New Roman" w:hAnsi="Times New Roman" w:cs="Times New Roman"/>
        </w:rPr>
        <w:t xml:space="preserve"> </w:t>
      </w:r>
      <w:r w:rsidR="005A51A2">
        <w:rPr>
          <w:rFonts w:ascii="Times New Roman" w:hAnsi="Times New Roman" w:cs="Times New Roman"/>
        </w:rPr>
        <w:t xml:space="preserve">and its partner NGO from the States, </w:t>
      </w:r>
      <w:proofErr w:type="spellStart"/>
      <w:r w:rsidR="005A51A2">
        <w:rPr>
          <w:rFonts w:ascii="Times New Roman" w:hAnsi="Times New Roman" w:cs="Times New Roman"/>
        </w:rPr>
        <w:t>EcoViva</w:t>
      </w:r>
      <w:proofErr w:type="spellEnd"/>
      <w:r w:rsidR="005A51A2">
        <w:rPr>
          <w:rFonts w:ascii="Times New Roman" w:hAnsi="Times New Roman" w:cs="Times New Roman"/>
        </w:rPr>
        <w:t xml:space="preserve">. I </w:t>
      </w:r>
      <w:r w:rsidRPr="00032CE1">
        <w:rPr>
          <w:rFonts w:ascii="Times New Roman" w:hAnsi="Times New Roman" w:cs="Times New Roman"/>
        </w:rPr>
        <w:t xml:space="preserve">conducted many hours of participant observation at a local government-run health clinic in the community of Ciudad Romero. This clinic was built in 2013 in response to the kidney disease epidemic, and has a specialized staff trained to treat kidney patients, in addition to their general medicine duties. My participant observation included sitting in on meetings and appointments, walking around with health promoters, debriefing with the doctors, and helping to organize the renal patient database. I also conducted semi-structured interviews of varying lengths with patients at the Romero clinic, at satellite clinics served by the Romero staff, and in homes across the </w:t>
      </w:r>
      <w:proofErr w:type="spellStart"/>
      <w:r w:rsidRPr="00032CE1">
        <w:rPr>
          <w:rFonts w:ascii="Times New Roman" w:hAnsi="Times New Roman" w:cs="Times New Roman"/>
        </w:rPr>
        <w:t>Bajo</w:t>
      </w:r>
      <w:proofErr w:type="spellEnd"/>
      <w:r w:rsidRPr="00032CE1">
        <w:rPr>
          <w:rFonts w:ascii="Times New Roman" w:hAnsi="Times New Roman" w:cs="Times New Roman"/>
        </w:rPr>
        <w:t xml:space="preserve"> </w:t>
      </w:r>
      <w:proofErr w:type="spellStart"/>
      <w:r w:rsidRPr="00032CE1">
        <w:rPr>
          <w:rFonts w:ascii="Times New Roman" w:hAnsi="Times New Roman" w:cs="Times New Roman"/>
        </w:rPr>
        <w:t>Lempa</w:t>
      </w:r>
      <w:proofErr w:type="spellEnd"/>
      <w:r w:rsidRPr="00032CE1">
        <w:rPr>
          <w:rFonts w:ascii="Times New Roman" w:hAnsi="Times New Roman" w:cs="Times New Roman"/>
        </w:rPr>
        <w:t>.</w:t>
      </w:r>
    </w:p>
    <w:p w14:paraId="6EDE7118" w14:textId="1F06F7E6" w:rsidR="003406F7" w:rsidRPr="00032CE1" w:rsidRDefault="003406F7" w:rsidP="003406F7">
      <w:pPr>
        <w:ind w:firstLine="720"/>
        <w:rPr>
          <w:rFonts w:ascii="Times New Roman" w:hAnsi="Times New Roman" w:cs="Times New Roman"/>
        </w:rPr>
      </w:pPr>
      <w:r w:rsidRPr="00032CE1">
        <w:rPr>
          <w:rFonts w:ascii="Times New Roman" w:hAnsi="Times New Roman" w:cs="Times New Roman"/>
        </w:rPr>
        <w:t>Beyond the clinic, I conducte</w:t>
      </w:r>
      <w:r w:rsidR="004A6030">
        <w:rPr>
          <w:rFonts w:ascii="Times New Roman" w:hAnsi="Times New Roman" w:cs="Times New Roman"/>
        </w:rPr>
        <w:t>d interviews with policy makers and community members</w:t>
      </w:r>
      <w:r w:rsidRPr="00032CE1">
        <w:rPr>
          <w:rFonts w:ascii="Times New Roman" w:hAnsi="Times New Roman" w:cs="Times New Roman"/>
        </w:rPr>
        <w:t xml:space="preserve"> and leaders who have </w:t>
      </w:r>
      <w:r w:rsidR="004A6030">
        <w:rPr>
          <w:rFonts w:ascii="Times New Roman" w:hAnsi="Times New Roman" w:cs="Times New Roman"/>
        </w:rPr>
        <w:t>addressed</w:t>
      </w:r>
      <w:r w:rsidRPr="00032CE1">
        <w:rPr>
          <w:rFonts w:ascii="Times New Roman" w:hAnsi="Times New Roman" w:cs="Times New Roman"/>
        </w:rPr>
        <w:t xml:space="preserve"> kidney disease </w:t>
      </w:r>
      <w:r w:rsidR="004A6030">
        <w:rPr>
          <w:rFonts w:ascii="Times New Roman" w:hAnsi="Times New Roman" w:cs="Times New Roman"/>
        </w:rPr>
        <w:t>through</w:t>
      </w:r>
      <w:r w:rsidRPr="00032CE1">
        <w:rPr>
          <w:rFonts w:ascii="Times New Roman" w:hAnsi="Times New Roman" w:cs="Times New Roman"/>
        </w:rPr>
        <w:t xml:space="preserve"> both health and agricultural politics. I </w:t>
      </w:r>
      <w:r w:rsidRPr="00032CE1">
        <w:rPr>
          <w:rFonts w:ascii="Times New Roman" w:hAnsi="Times New Roman" w:cs="Times New Roman"/>
        </w:rPr>
        <w:lastRenderedPageBreak/>
        <w:t>interviewed cane cutters, NGO workers, mayors, representatives of agricultural cooperatives, congressional representatives,</w:t>
      </w:r>
      <w:r w:rsidR="004A6030">
        <w:rPr>
          <w:rFonts w:ascii="Times New Roman" w:hAnsi="Times New Roman" w:cs="Times New Roman"/>
        </w:rPr>
        <w:t xml:space="preserve"> and</w:t>
      </w:r>
      <w:r w:rsidRPr="00032CE1">
        <w:rPr>
          <w:rFonts w:ascii="Times New Roman" w:hAnsi="Times New Roman" w:cs="Times New Roman"/>
        </w:rPr>
        <w:t xml:space="preserve"> environmental health researchers. Some of these interviews involved traveling to San Salvador and other departments beyond the </w:t>
      </w:r>
      <w:proofErr w:type="spellStart"/>
      <w:r w:rsidRPr="00032CE1">
        <w:rPr>
          <w:rFonts w:ascii="Times New Roman" w:hAnsi="Times New Roman" w:cs="Times New Roman"/>
        </w:rPr>
        <w:t>Bajo</w:t>
      </w:r>
      <w:proofErr w:type="spellEnd"/>
      <w:r w:rsidRPr="00032CE1">
        <w:rPr>
          <w:rFonts w:ascii="Times New Roman" w:hAnsi="Times New Roman" w:cs="Times New Roman"/>
        </w:rPr>
        <w:t xml:space="preserve"> </w:t>
      </w:r>
      <w:proofErr w:type="spellStart"/>
      <w:r w:rsidRPr="00032CE1">
        <w:rPr>
          <w:rFonts w:ascii="Times New Roman" w:hAnsi="Times New Roman" w:cs="Times New Roman"/>
        </w:rPr>
        <w:t>Lempa</w:t>
      </w:r>
      <w:proofErr w:type="spellEnd"/>
      <w:r w:rsidRPr="00032CE1">
        <w:rPr>
          <w:rFonts w:ascii="Times New Roman" w:hAnsi="Times New Roman" w:cs="Times New Roman"/>
        </w:rPr>
        <w:t xml:space="preserve">. </w:t>
      </w:r>
    </w:p>
    <w:p w14:paraId="6C327C6F" w14:textId="475EC5A9" w:rsidR="003406F7" w:rsidRDefault="00F36ECE" w:rsidP="003406F7">
      <w:pPr>
        <w:rPr>
          <w:rFonts w:ascii="Times New Roman" w:hAnsi="Times New Roman" w:cs="Times New Roman"/>
        </w:rPr>
      </w:pPr>
      <w:r>
        <w:rPr>
          <w:rFonts w:ascii="Times New Roman" w:hAnsi="Times New Roman" w:cs="Times New Roman"/>
        </w:rPr>
        <w:tab/>
        <w:t>My award from CLAG funded a portion of my lodging and food costs for the summer as well as a variety of operational expenses. These expenses included a pre-paid cell phone and calls to facilitate fieldwork logistics, a digital voice recorder, and in-country transportation costs.</w:t>
      </w:r>
    </w:p>
    <w:p w14:paraId="6AABCEA9" w14:textId="302030A5" w:rsidR="001D79AC" w:rsidRPr="002C0CC7" w:rsidRDefault="00C47475" w:rsidP="002C0CC7">
      <w:pPr>
        <w:rPr>
          <w:rFonts w:ascii="Times New Roman" w:hAnsi="Times New Roman" w:cs="Times New Roman"/>
          <w:b/>
        </w:rPr>
      </w:pPr>
      <w:r>
        <w:rPr>
          <w:rFonts w:ascii="Times New Roman" w:hAnsi="Times New Roman" w:cs="Times New Roman"/>
        </w:rPr>
        <w:tab/>
      </w:r>
      <w:r>
        <w:rPr>
          <w:rFonts w:ascii="Times New Roman" w:hAnsi="Times New Roman" w:cs="Times New Roman"/>
          <w:b/>
        </w:rPr>
        <w:t>Results:</w:t>
      </w:r>
      <w:r w:rsidR="0038708F">
        <w:rPr>
          <w:rFonts w:ascii="Times New Roman" w:hAnsi="Times New Roman" w:cs="Times New Roman"/>
          <w:b/>
        </w:rPr>
        <w:t xml:space="preserve"> </w:t>
      </w:r>
      <w:r w:rsidR="00B0532D">
        <w:rPr>
          <w:rFonts w:ascii="Times New Roman" w:hAnsi="Times New Roman" w:cs="Times New Roman"/>
        </w:rPr>
        <w:t>I found that, as an emerging, high-incidence issue that</w:t>
      </w:r>
      <w:r w:rsidR="00CA5A5D">
        <w:rPr>
          <w:rFonts w:ascii="Times New Roman" w:hAnsi="Times New Roman" w:cs="Times New Roman"/>
        </w:rPr>
        <w:t xml:space="preserve"> requires expensive dialysis for end-stage patients, kidney disease is both challenging medical expertise and overwhelming public health systems in El Salvador and Nicaragua. </w:t>
      </w:r>
      <w:r w:rsidR="001D79AC">
        <w:rPr>
          <w:rFonts w:ascii="Times New Roman" w:hAnsi="Times New Roman" w:cs="Times New Roman"/>
        </w:rPr>
        <w:t>El Salvador, however, has had a</w:t>
      </w:r>
      <w:r w:rsidR="00F35ABC">
        <w:rPr>
          <w:rFonts w:ascii="Times New Roman" w:hAnsi="Times New Roman" w:cs="Times New Roman"/>
        </w:rPr>
        <w:t xml:space="preserve"> unique</w:t>
      </w:r>
      <w:r w:rsidR="001D79AC">
        <w:rPr>
          <w:rFonts w:ascii="Times New Roman" w:hAnsi="Times New Roman" w:cs="Times New Roman"/>
        </w:rPr>
        <w:t xml:space="preserve"> response.</w:t>
      </w:r>
      <w:r w:rsidR="00D34FEC">
        <w:rPr>
          <w:rFonts w:ascii="Times New Roman" w:hAnsi="Times New Roman" w:cs="Times New Roman"/>
        </w:rPr>
        <w:t xml:space="preserve"> A national ban on 53 agro-chemicals was heavily debated in 2013, although its passage is currently stalled. And</w:t>
      </w:r>
      <w:r w:rsidR="001D79AC">
        <w:rPr>
          <w:rFonts w:ascii="Times New Roman" w:hAnsi="Times New Roman" w:cs="Times New Roman"/>
        </w:rPr>
        <w:t xml:space="preserve"> </w:t>
      </w:r>
      <w:r w:rsidR="00D34FEC">
        <w:rPr>
          <w:rFonts w:ascii="Times New Roman" w:hAnsi="Times New Roman" w:cs="Times New Roman"/>
        </w:rPr>
        <w:t>s</w:t>
      </w:r>
      <w:r w:rsidR="005006DE">
        <w:rPr>
          <w:rFonts w:ascii="Times New Roman" w:hAnsi="Times New Roman" w:cs="Times New Roman"/>
        </w:rPr>
        <w:t>ince 2009, the</w:t>
      </w:r>
      <w:r w:rsidR="004F2C8B">
        <w:rPr>
          <w:rFonts w:ascii="Times New Roman" w:hAnsi="Times New Roman" w:cs="Times New Roman"/>
        </w:rPr>
        <w:t xml:space="preserve"> </w:t>
      </w:r>
      <w:r w:rsidR="001D79AC">
        <w:rPr>
          <w:rFonts w:ascii="Times New Roman" w:hAnsi="Times New Roman" w:cs="Times New Roman"/>
        </w:rPr>
        <w:t xml:space="preserve">Salvadorian </w:t>
      </w:r>
      <w:r w:rsidR="004F2C8B">
        <w:rPr>
          <w:rFonts w:ascii="Times New Roman" w:hAnsi="Times New Roman" w:cs="Times New Roman"/>
        </w:rPr>
        <w:t xml:space="preserve">Ministry of Health </w:t>
      </w:r>
      <w:r w:rsidR="005006DE">
        <w:rPr>
          <w:rFonts w:ascii="Times New Roman" w:hAnsi="Times New Roman" w:cs="Times New Roman"/>
        </w:rPr>
        <w:t>has been</w:t>
      </w:r>
      <w:r w:rsidR="00F27557">
        <w:rPr>
          <w:rFonts w:ascii="Times New Roman" w:hAnsi="Times New Roman" w:cs="Times New Roman"/>
        </w:rPr>
        <w:t xml:space="preserve"> constructing new clinical spaces, developing medical guidelines, and sponsoring clinical and environmental research</w:t>
      </w:r>
      <w:r w:rsidR="001D79AC">
        <w:rPr>
          <w:rFonts w:ascii="Times New Roman" w:hAnsi="Times New Roman" w:cs="Times New Roman"/>
        </w:rPr>
        <w:t>, not to mention spearheading international forums and discussions based on the Salvadorian experience</w:t>
      </w:r>
      <w:r w:rsidR="00D34FEC">
        <w:rPr>
          <w:rFonts w:ascii="Times New Roman" w:hAnsi="Times New Roman" w:cs="Times New Roman"/>
        </w:rPr>
        <w:t xml:space="preserve"> of kidney disease.</w:t>
      </w:r>
      <w:r w:rsidR="00F27557">
        <w:rPr>
          <w:rFonts w:ascii="Times New Roman" w:hAnsi="Times New Roman" w:cs="Times New Roman"/>
        </w:rPr>
        <w:t xml:space="preserve"> </w:t>
      </w:r>
      <w:r w:rsidR="001D79AC">
        <w:rPr>
          <w:rFonts w:ascii="Times New Roman" w:hAnsi="Times New Roman" w:cs="Times New Roman"/>
        </w:rPr>
        <w:t xml:space="preserve">This response is still unfolding and is </w:t>
      </w:r>
      <w:r w:rsidR="000B727D">
        <w:rPr>
          <w:rFonts w:ascii="Times New Roman" w:hAnsi="Times New Roman" w:cs="Times New Roman"/>
        </w:rPr>
        <w:t xml:space="preserve">currently very </w:t>
      </w:r>
      <w:r w:rsidR="001D79AC">
        <w:rPr>
          <w:rFonts w:ascii="Times New Roman" w:hAnsi="Times New Roman" w:cs="Times New Roman"/>
        </w:rPr>
        <w:t xml:space="preserve">uneven in its impact on individual communities. </w:t>
      </w:r>
      <w:r w:rsidR="005006DE">
        <w:rPr>
          <w:rFonts w:ascii="Times New Roman" w:hAnsi="Times New Roman" w:cs="Times New Roman"/>
        </w:rPr>
        <w:t>Nationwide, o</w:t>
      </w:r>
      <w:r w:rsidR="001D79AC">
        <w:rPr>
          <w:rFonts w:ascii="Times New Roman" w:hAnsi="Times New Roman" w:cs="Times New Roman"/>
        </w:rPr>
        <w:t xml:space="preserve">nly </w:t>
      </w:r>
      <w:r w:rsidR="002D049A" w:rsidRPr="00E35E36">
        <w:rPr>
          <w:rFonts w:ascii="Times New Roman" w:hAnsi="Times New Roman" w:cs="Times New Roman"/>
        </w:rPr>
        <w:t>three</w:t>
      </w:r>
      <w:r w:rsidR="001D79AC">
        <w:rPr>
          <w:rFonts w:ascii="Times New Roman" w:hAnsi="Times New Roman" w:cs="Times New Roman"/>
        </w:rPr>
        <w:t xml:space="preserve"> hospitals offer dialysis under the free public health</w:t>
      </w:r>
      <w:r w:rsidR="000B727D">
        <w:rPr>
          <w:rFonts w:ascii="Times New Roman" w:hAnsi="Times New Roman" w:cs="Times New Roman"/>
        </w:rPr>
        <w:t>care</w:t>
      </w:r>
      <w:r w:rsidR="001D79AC">
        <w:rPr>
          <w:rFonts w:ascii="Times New Roman" w:hAnsi="Times New Roman" w:cs="Times New Roman"/>
        </w:rPr>
        <w:t xml:space="preserve"> system, so transportation costs, </w:t>
      </w:r>
      <w:r w:rsidR="006B5B12">
        <w:rPr>
          <w:rFonts w:ascii="Times New Roman" w:hAnsi="Times New Roman" w:cs="Times New Roman"/>
        </w:rPr>
        <w:t>in both</w:t>
      </w:r>
      <w:r w:rsidR="001D79AC">
        <w:rPr>
          <w:rFonts w:ascii="Times New Roman" w:hAnsi="Times New Roman" w:cs="Times New Roman"/>
        </w:rPr>
        <w:t xml:space="preserve"> </w:t>
      </w:r>
      <w:r w:rsidR="006B5B12">
        <w:rPr>
          <w:rFonts w:ascii="Times New Roman" w:hAnsi="Times New Roman" w:cs="Times New Roman"/>
        </w:rPr>
        <w:t>money and time</w:t>
      </w:r>
      <w:r w:rsidR="001D79AC">
        <w:rPr>
          <w:rFonts w:ascii="Times New Roman" w:hAnsi="Times New Roman" w:cs="Times New Roman"/>
        </w:rPr>
        <w:t xml:space="preserve">, </w:t>
      </w:r>
      <w:r w:rsidR="002C7EFE">
        <w:rPr>
          <w:rFonts w:ascii="Times New Roman" w:hAnsi="Times New Roman" w:cs="Times New Roman"/>
        </w:rPr>
        <w:t>drive variability</w:t>
      </w:r>
      <w:r w:rsidR="005006DE">
        <w:rPr>
          <w:rFonts w:ascii="Times New Roman" w:hAnsi="Times New Roman" w:cs="Times New Roman"/>
        </w:rPr>
        <w:t xml:space="preserve">. </w:t>
      </w:r>
      <w:r w:rsidR="00F35ABC">
        <w:rPr>
          <w:rFonts w:ascii="Times New Roman" w:hAnsi="Times New Roman" w:cs="Times New Roman"/>
        </w:rPr>
        <w:t xml:space="preserve">Factors such as </w:t>
      </w:r>
      <w:r w:rsidR="002C7EFE">
        <w:rPr>
          <w:rFonts w:ascii="Times New Roman" w:hAnsi="Times New Roman" w:cs="Times New Roman"/>
        </w:rPr>
        <w:t>medicine stocks</w:t>
      </w:r>
      <w:r w:rsidR="001D79AC">
        <w:rPr>
          <w:rFonts w:ascii="Times New Roman" w:hAnsi="Times New Roman" w:cs="Times New Roman"/>
        </w:rPr>
        <w:t xml:space="preserve">, </w:t>
      </w:r>
      <w:r w:rsidR="003F58D2">
        <w:rPr>
          <w:rFonts w:ascii="Times New Roman" w:hAnsi="Times New Roman" w:cs="Times New Roman"/>
        </w:rPr>
        <w:t>medical personnel’s</w:t>
      </w:r>
      <w:r w:rsidR="001D79AC">
        <w:rPr>
          <w:rFonts w:ascii="Times New Roman" w:hAnsi="Times New Roman" w:cs="Times New Roman"/>
        </w:rPr>
        <w:t xml:space="preserve"> </w:t>
      </w:r>
      <w:r w:rsidR="000B727D">
        <w:rPr>
          <w:rFonts w:ascii="Times New Roman" w:hAnsi="Times New Roman" w:cs="Times New Roman"/>
        </w:rPr>
        <w:t>familiarity with this new disease</w:t>
      </w:r>
      <w:r w:rsidR="001D79AC">
        <w:rPr>
          <w:rFonts w:ascii="Times New Roman" w:hAnsi="Times New Roman" w:cs="Times New Roman"/>
        </w:rPr>
        <w:t>, and c</w:t>
      </w:r>
      <w:r w:rsidR="000A53BF">
        <w:rPr>
          <w:rFonts w:ascii="Times New Roman" w:hAnsi="Times New Roman" w:cs="Times New Roman"/>
        </w:rPr>
        <w:t>ommunity health wo</w:t>
      </w:r>
      <w:r w:rsidR="002C7EFE">
        <w:rPr>
          <w:rFonts w:ascii="Times New Roman" w:hAnsi="Times New Roman" w:cs="Times New Roman"/>
        </w:rPr>
        <w:t>rker programs also vary greatly</w:t>
      </w:r>
      <w:r w:rsidR="006B5B12">
        <w:rPr>
          <w:rFonts w:ascii="Times New Roman" w:hAnsi="Times New Roman" w:cs="Times New Roman"/>
        </w:rPr>
        <w:t xml:space="preserve"> within the country</w:t>
      </w:r>
      <w:r w:rsidR="000A53BF">
        <w:rPr>
          <w:rFonts w:ascii="Times New Roman" w:hAnsi="Times New Roman" w:cs="Times New Roman"/>
        </w:rPr>
        <w:t xml:space="preserve">. </w:t>
      </w:r>
    </w:p>
    <w:p w14:paraId="701EE8D7" w14:textId="5C030AAF" w:rsidR="009603DD" w:rsidRDefault="000A53BF" w:rsidP="00865619">
      <w:pPr>
        <w:rPr>
          <w:rFonts w:ascii="Times" w:hAnsi="Times" w:cs="MS Reference Specialty"/>
        </w:rPr>
      </w:pPr>
      <w:r>
        <w:rPr>
          <w:rFonts w:ascii="Times New Roman" w:hAnsi="Times New Roman" w:cs="Times New Roman"/>
        </w:rPr>
        <w:tab/>
      </w:r>
      <w:r w:rsidR="00865619">
        <w:rPr>
          <w:rFonts w:ascii="Times New Roman" w:hAnsi="Times New Roman" w:cs="Times New Roman"/>
        </w:rPr>
        <w:t>M</w:t>
      </w:r>
      <w:r w:rsidR="002200C1">
        <w:rPr>
          <w:rFonts w:ascii="Times New Roman" w:hAnsi="Times New Roman" w:cs="Times New Roman"/>
        </w:rPr>
        <w:t xml:space="preserve">y research </w:t>
      </w:r>
      <w:r w:rsidR="00865619">
        <w:rPr>
          <w:rFonts w:ascii="Times New Roman" w:hAnsi="Times New Roman" w:cs="Times New Roman"/>
        </w:rPr>
        <w:t xml:space="preserve">also </w:t>
      </w:r>
      <w:r w:rsidR="002200C1">
        <w:rPr>
          <w:rFonts w:ascii="Times New Roman" w:hAnsi="Times New Roman" w:cs="Times New Roman"/>
        </w:rPr>
        <w:t xml:space="preserve">suggested that how the disease is being </w:t>
      </w:r>
      <w:r w:rsidR="000B727D">
        <w:rPr>
          <w:rFonts w:ascii="Times New Roman" w:hAnsi="Times New Roman" w:cs="Times New Roman"/>
        </w:rPr>
        <w:t>pr</w:t>
      </w:r>
      <w:r w:rsidR="00C76D61">
        <w:rPr>
          <w:rFonts w:ascii="Times New Roman" w:hAnsi="Times New Roman" w:cs="Times New Roman"/>
        </w:rPr>
        <w:t xml:space="preserve">oduced </w:t>
      </w:r>
      <w:r w:rsidR="002200C1">
        <w:rPr>
          <w:rFonts w:ascii="Times New Roman" w:hAnsi="Times New Roman" w:cs="Times New Roman"/>
        </w:rPr>
        <w:t xml:space="preserve">and reproduced in the first place – materially and socially – </w:t>
      </w:r>
      <w:r w:rsidR="00C76D61">
        <w:rPr>
          <w:rFonts w:ascii="Times New Roman" w:hAnsi="Times New Roman" w:cs="Times New Roman"/>
        </w:rPr>
        <w:t xml:space="preserve">may be </w:t>
      </w:r>
      <w:r w:rsidR="00865619">
        <w:rPr>
          <w:rFonts w:ascii="Times New Roman" w:hAnsi="Times New Roman" w:cs="Times New Roman"/>
        </w:rPr>
        <w:t>as</w:t>
      </w:r>
      <w:r w:rsidR="002200C1">
        <w:rPr>
          <w:rFonts w:ascii="Times New Roman" w:hAnsi="Times New Roman" w:cs="Times New Roman"/>
        </w:rPr>
        <w:t xml:space="preserve"> uneven </w:t>
      </w:r>
      <w:r w:rsidR="00865619">
        <w:rPr>
          <w:rFonts w:ascii="Times New Roman" w:hAnsi="Times New Roman" w:cs="Times New Roman"/>
        </w:rPr>
        <w:t xml:space="preserve">a </w:t>
      </w:r>
      <w:r w:rsidR="002200C1">
        <w:rPr>
          <w:rFonts w:ascii="Times New Roman" w:hAnsi="Times New Roman" w:cs="Times New Roman"/>
        </w:rPr>
        <w:t>process</w:t>
      </w:r>
      <w:r w:rsidR="00865619">
        <w:rPr>
          <w:rFonts w:ascii="Times New Roman" w:hAnsi="Times New Roman" w:cs="Times New Roman"/>
        </w:rPr>
        <w:t xml:space="preserve"> as the medical response towards already-sick patients</w:t>
      </w:r>
      <w:r w:rsidR="002200C1">
        <w:rPr>
          <w:rFonts w:ascii="Times New Roman" w:hAnsi="Times New Roman" w:cs="Times New Roman"/>
        </w:rPr>
        <w:t xml:space="preserve">. </w:t>
      </w:r>
      <w:r w:rsidR="009603DD">
        <w:rPr>
          <w:rFonts w:ascii="Times New Roman" w:hAnsi="Times New Roman" w:cs="Times New Roman"/>
        </w:rPr>
        <w:t xml:space="preserve">The most obvious illustration of this is that most reports coming out of Nicaragua indicate that sugarcane workers (usually young and male) are the primary group getting sick. However, I was surprised to learn upon arriving in El Salvador the extent to which </w:t>
      </w:r>
      <w:r w:rsidR="009603DD">
        <w:rPr>
          <w:rFonts w:ascii="Times" w:hAnsi="Times" w:cs="MS Reference Specialty"/>
        </w:rPr>
        <w:t>people of any age, gender, o</w:t>
      </w:r>
      <w:r w:rsidR="005E0095">
        <w:rPr>
          <w:rFonts w:ascii="Times" w:hAnsi="Times" w:cs="MS Reference Specialty"/>
        </w:rPr>
        <w:t>r occupation are being affected</w:t>
      </w:r>
      <w:r w:rsidR="009603DD">
        <w:rPr>
          <w:rFonts w:ascii="Times" w:hAnsi="Times" w:cs="MS Reference Specialty"/>
        </w:rPr>
        <w:t xml:space="preserve">. Many of </w:t>
      </w:r>
      <w:r w:rsidR="002C0CC7">
        <w:rPr>
          <w:rFonts w:ascii="Times" w:hAnsi="Times" w:cs="MS Reference Specialty"/>
        </w:rPr>
        <w:t>my interviewees</w:t>
      </w:r>
      <w:r w:rsidR="009603DD">
        <w:rPr>
          <w:rFonts w:ascii="Times" w:hAnsi="Times" w:cs="MS Reference Specialty"/>
        </w:rPr>
        <w:t xml:space="preserve"> were small-scale corn farme</w:t>
      </w:r>
      <w:r w:rsidR="00B4490D">
        <w:rPr>
          <w:rFonts w:ascii="Times" w:hAnsi="Times" w:cs="MS Reference Specialty"/>
        </w:rPr>
        <w:t xml:space="preserve">rs or their wives, who had never cut sugarcane (or had done so sporadically in the past) </w:t>
      </w:r>
      <w:r w:rsidR="009603DD">
        <w:rPr>
          <w:rFonts w:ascii="Times" w:hAnsi="Times" w:cs="MS Reference Specialty"/>
        </w:rPr>
        <w:t xml:space="preserve">but lived or worked in extremely hot and humid </w:t>
      </w:r>
      <w:r w:rsidR="002C0CC7">
        <w:rPr>
          <w:rFonts w:ascii="Times" w:hAnsi="Times" w:cs="MS Reference Specialty"/>
        </w:rPr>
        <w:t>conditions</w:t>
      </w:r>
      <w:r w:rsidR="009603DD">
        <w:rPr>
          <w:rFonts w:ascii="Times" w:hAnsi="Times" w:cs="MS Reference Specialty"/>
        </w:rPr>
        <w:t>, in close proximity to sugarcane fields, and had applied agro-chemicals to their personal corn fields.</w:t>
      </w:r>
      <w:r w:rsidR="00B4490D">
        <w:rPr>
          <w:rFonts w:ascii="Times" w:hAnsi="Times" w:cs="MS Reference Specialty"/>
        </w:rPr>
        <w:t xml:space="preserve"> Agro-chemical contamination has also been detected in high levels in the soil and groundwater in the region. Such observations complicate the tense debates in the international medical literature that have tried to reduce the epidemic to either an occupational or environmental health issue</w:t>
      </w:r>
      <w:r w:rsidR="002C0CC7">
        <w:rPr>
          <w:rFonts w:ascii="Times" w:hAnsi="Times" w:cs="MS Reference Specialty"/>
        </w:rPr>
        <w:t>.</w:t>
      </w:r>
    </w:p>
    <w:p w14:paraId="0A93AAF5" w14:textId="4F0CA16C" w:rsidR="00180091" w:rsidRDefault="00522637" w:rsidP="00180091">
      <w:pPr>
        <w:ind w:firstLine="720"/>
        <w:rPr>
          <w:rFonts w:ascii="Times New Roman" w:hAnsi="Times New Roman" w:cs="Times New Roman"/>
        </w:rPr>
      </w:pPr>
      <w:r>
        <w:rPr>
          <w:rFonts w:ascii="Times New Roman" w:hAnsi="Times New Roman" w:cs="Times New Roman"/>
        </w:rPr>
        <w:t>I</w:t>
      </w:r>
      <w:r w:rsidR="00BE23D8">
        <w:rPr>
          <w:rFonts w:ascii="Times New Roman" w:hAnsi="Times New Roman" w:cs="Times New Roman"/>
        </w:rPr>
        <w:t xml:space="preserve"> also</w:t>
      </w:r>
      <w:r>
        <w:rPr>
          <w:rFonts w:ascii="Times New Roman" w:hAnsi="Times New Roman" w:cs="Times New Roman"/>
        </w:rPr>
        <w:t xml:space="preserve"> learned that</w:t>
      </w:r>
      <w:r w:rsidR="0049565F">
        <w:rPr>
          <w:rFonts w:ascii="Times New Roman" w:hAnsi="Times New Roman" w:cs="Times New Roman"/>
        </w:rPr>
        <w:t xml:space="preserve"> the “causes”</w:t>
      </w:r>
      <w:r w:rsidR="003F58D2">
        <w:rPr>
          <w:rFonts w:ascii="Times New Roman" w:hAnsi="Times New Roman" w:cs="Times New Roman"/>
        </w:rPr>
        <w:t xml:space="preserve"> of the epidemic cannot be </w:t>
      </w:r>
      <w:r w:rsidR="006D12F2">
        <w:rPr>
          <w:rFonts w:ascii="Times New Roman" w:hAnsi="Times New Roman" w:cs="Times New Roman"/>
        </w:rPr>
        <w:t>extricated from the response or the debates about the appropriate response</w:t>
      </w:r>
      <w:r>
        <w:rPr>
          <w:rFonts w:ascii="Times New Roman" w:hAnsi="Times New Roman" w:cs="Times New Roman"/>
        </w:rPr>
        <w:t xml:space="preserve">. </w:t>
      </w:r>
      <w:r w:rsidR="00D34FEC">
        <w:rPr>
          <w:rFonts w:ascii="Times New Roman" w:hAnsi="Times New Roman" w:cs="Times New Roman"/>
        </w:rPr>
        <w:t>For example, k</w:t>
      </w:r>
      <w:r w:rsidR="000F0CB2">
        <w:rPr>
          <w:rFonts w:ascii="Times New Roman" w:hAnsi="Times New Roman" w:cs="Times New Roman"/>
        </w:rPr>
        <w:t xml:space="preserve">idney disease is theoretically manageable and even reversible if detected early. By changing diets, taking medicines, drinking more water, and avoiding occupational and/or environmental contact with agro-chemicals, one blood test indicating elevated </w:t>
      </w:r>
      <w:r w:rsidR="00E35E36" w:rsidRPr="00E35E36">
        <w:rPr>
          <w:rFonts w:ascii="Times New Roman" w:hAnsi="Times New Roman" w:cs="Times New Roman"/>
          <w:bCs/>
        </w:rPr>
        <w:t>creatinine</w:t>
      </w:r>
      <w:r w:rsidR="00E35E36">
        <w:rPr>
          <w:rFonts w:ascii="Times New Roman" w:hAnsi="Times New Roman" w:cs="Times New Roman"/>
          <w:b/>
          <w:bCs/>
        </w:rPr>
        <w:t xml:space="preserve"> </w:t>
      </w:r>
      <w:r w:rsidR="000F0CB2">
        <w:rPr>
          <w:rFonts w:ascii="Times New Roman" w:hAnsi="Times New Roman" w:cs="Times New Roman"/>
        </w:rPr>
        <w:t xml:space="preserve">levels does not have to be a death sentence. Yet far too frequently, it is, and the reasons why are complicated and deserve further exploration. Likewise, </w:t>
      </w:r>
      <w:r w:rsidR="00B0532D">
        <w:rPr>
          <w:rFonts w:ascii="Times" w:hAnsi="Times" w:cs="MS Reference Specialty"/>
        </w:rPr>
        <w:t xml:space="preserve">how </w:t>
      </w:r>
      <w:r w:rsidR="000F0CB2">
        <w:rPr>
          <w:rFonts w:ascii="Times" w:hAnsi="Times" w:cs="MS Reference Specialty"/>
        </w:rPr>
        <w:t xml:space="preserve">patients internalize or reject medical recommendations </w:t>
      </w:r>
      <w:r w:rsidR="00D34FEC">
        <w:rPr>
          <w:rFonts w:ascii="Times" w:hAnsi="Times" w:cs="MS Reference Specialty"/>
        </w:rPr>
        <w:t>to</w:t>
      </w:r>
      <w:r w:rsidR="000F0CB2">
        <w:rPr>
          <w:rFonts w:ascii="Times" w:hAnsi="Times" w:cs="MS Reference Specialty"/>
        </w:rPr>
        <w:t xml:space="preserve"> change their individual practices and socia</w:t>
      </w:r>
      <w:r w:rsidR="0049565F">
        <w:rPr>
          <w:rFonts w:ascii="Times" w:hAnsi="Times" w:cs="MS Reference Specialty"/>
        </w:rPr>
        <w:t>l interactions are both “causes”</w:t>
      </w:r>
      <w:r w:rsidR="000F0CB2">
        <w:rPr>
          <w:rFonts w:ascii="Times" w:hAnsi="Times" w:cs="MS Reference Specialty"/>
        </w:rPr>
        <w:t xml:space="preserve"> </w:t>
      </w:r>
      <w:r w:rsidR="002C0CC7">
        <w:rPr>
          <w:rFonts w:ascii="Times" w:hAnsi="Times" w:cs="MS Reference Specialty"/>
        </w:rPr>
        <w:t xml:space="preserve">of </w:t>
      </w:r>
      <w:r w:rsidR="000F0CB2">
        <w:rPr>
          <w:rFonts w:ascii="Times" w:hAnsi="Times" w:cs="MS Reference Specialty"/>
        </w:rPr>
        <w:t xml:space="preserve">and responses </w:t>
      </w:r>
      <w:r w:rsidR="00180091">
        <w:rPr>
          <w:rFonts w:ascii="Times" w:hAnsi="Times" w:cs="MS Reference Specialty"/>
        </w:rPr>
        <w:t xml:space="preserve">to the epidemic. For example, </w:t>
      </w:r>
      <w:r w:rsidR="00180091">
        <w:rPr>
          <w:rFonts w:ascii="Times New Roman" w:hAnsi="Times New Roman" w:cs="Times New Roman"/>
        </w:rPr>
        <w:t xml:space="preserve">many corn farmers with advanced kidney failure told me that they </w:t>
      </w:r>
      <w:r w:rsidR="002C0CC7">
        <w:rPr>
          <w:rFonts w:ascii="Times New Roman" w:hAnsi="Times New Roman" w:cs="Times New Roman"/>
        </w:rPr>
        <w:t>pay</w:t>
      </w:r>
      <w:r w:rsidR="00180091">
        <w:rPr>
          <w:rFonts w:ascii="Times New Roman" w:hAnsi="Times New Roman" w:cs="Times New Roman"/>
        </w:rPr>
        <w:t xml:space="preserve"> day laborers to spray their fields with pesticides because </w:t>
      </w:r>
      <w:r w:rsidR="002C0CC7">
        <w:rPr>
          <w:rFonts w:ascii="Times New Roman" w:hAnsi="Times New Roman" w:cs="Times New Roman"/>
        </w:rPr>
        <w:t>a</w:t>
      </w:r>
      <w:r w:rsidR="00180091">
        <w:rPr>
          <w:rFonts w:ascii="Times New Roman" w:hAnsi="Times New Roman" w:cs="Times New Roman"/>
        </w:rPr>
        <w:t xml:space="preserve"> doctor </w:t>
      </w:r>
      <w:r w:rsidR="002C0CC7">
        <w:rPr>
          <w:rFonts w:ascii="Times New Roman" w:hAnsi="Times New Roman" w:cs="Times New Roman"/>
        </w:rPr>
        <w:t>has</w:t>
      </w:r>
      <w:r w:rsidR="00180091">
        <w:rPr>
          <w:rFonts w:ascii="Times New Roman" w:hAnsi="Times New Roman" w:cs="Times New Roman"/>
        </w:rPr>
        <w:t xml:space="preserve"> prohibited them from such activities. Even more told me that they would not get dialysis even </w:t>
      </w:r>
      <w:r w:rsidR="002C0CC7">
        <w:rPr>
          <w:rFonts w:ascii="Times New Roman" w:hAnsi="Times New Roman" w:cs="Times New Roman"/>
        </w:rPr>
        <w:t>if</w:t>
      </w:r>
      <w:r w:rsidR="00180091">
        <w:rPr>
          <w:rFonts w:ascii="Times New Roman" w:hAnsi="Times New Roman" w:cs="Times New Roman"/>
        </w:rPr>
        <w:t xml:space="preserve"> prescribed because doing so would kill them faster.</w:t>
      </w:r>
      <w:r w:rsidR="00D34FEC">
        <w:rPr>
          <w:rFonts w:ascii="Times New Roman" w:hAnsi="Times New Roman" w:cs="Times New Roman"/>
        </w:rPr>
        <w:t xml:space="preserve"> On the other hand, I met farmers who switched to organic, diversified agricultural production upon receiving a kidney disease diagnosis, or became auto-mechanics and taxi drivers. I also met young people who were inspired by the death of a family member or the epidem</w:t>
      </w:r>
      <w:r w:rsidR="004A6030">
        <w:rPr>
          <w:rFonts w:ascii="Times New Roman" w:hAnsi="Times New Roman" w:cs="Times New Roman"/>
        </w:rPr>
        <w:t>ic’s impact on their community</w:t>
      </w:r>
      <w:r w:rsidR="00D34FEC">
        <w:rPr>
          <w:rFonts w:ascii="Times New Roman" w:hAnsi="Times New Roman" w:cs="Times New Roman"/>
        </w:rPr>
        <w:t xml:space="preserve"> to become agronomists, social workers, and even nephrologists</w:t>
      </w:r>
      <w:r w:rsidR="002C7EFE">
        <w:rPr>
          <w:rFonts w:ascii="Times New Roman" w:hAnsi="Times New Roman" w:cs="Times New Roman"/>
        </w:rPr>
        <w:t>, with hopes of addressing the epidemic.</w:t>
      </w:r>
    </w:p>
    <w:p w14:paraId="3F79EBBB" w14:textId="77777777" w:rsidR="002402E9" w:rsidRPr="005E63CF" w:rsidRDefault="002402E9" w:rsidP="002402E9">
      <w:pPr>
        <w:widowControl w:val="0"/>
        <w:autoSpaceDE w:val="0"/>
        <w:autoSpaceDN w:val="0"/>
        <w:adjustRightInd w:val="0"/>
        <w:jc w:val="both"/>
        <w:rPr>
          <w:rFonts w:ascii="Times" w:hAnsi="Times" w:cs="MS Reference Specialty"/>
          <w:b/>
          <w:color w:val="1A1A1A"/>
        </w:rPr>
      </w:pPr>
      <w:r w:rsidRPr="005E63CF">
        <w:rPr>
          <w:rFonts w:ascii="Times" w:hAnsi="Times" w:cs="MS Reference Specialty"/>
          <w:b/>
          <w:color w:val="1A1A1A"/>
        </w:rPr>
        <w:lastRenderedPageBreak/>
        <w:t>Appendix</w:t>
      </w:r>
      <w:r>
        <w:rPr>
          <w:rFonts w:ascii="Times" w:hAnsi="Times" w:cs="MS Reference Specialty"/>
          <w:b/>
          <w:color w:val="1A1A1A"/>
        </w:rPr>
        <w:t xml:space="preserve"> - Photos</w:t>
      </w:r>
    </w:p>
    <w:p w14:paraId="43553435" w14:textId="77777777" w:rsidR="002402E9" w:rsidRPr="00E255A9" w:rsidRDefault="002402E9" w:rsidP="002402E9">
      <w:pPr>
        <w:rPr>
          <w:rFonts w:ascii="Times" w:hAnsi="Times" w:cs="Times New Roman"/>
          <w:color w:val="1A1A1A"/>
        </w:rPr>
      </w:pPr>
    </w:p>
    <w:p w14:paraId="36C0B5D6" w14:textId="77777777" w:rsidR="002402E9" w:rsidRDefault="002402E9" w:rsidP="002402E9">
      <w:pPr>
        <w:rPr>
          <w:rFonts w:ascii="Times" w:hAnsi="Times" w:cs="Verdana"/>
          <w:b/>
          <w:bCs/>
        </w:rPr>
      </w:pPr>
      <w:r w:rsidRPr="00E255A9">
        <w:rPr>
          <w:rFonts w:ascii="Times" w:hAnsi="Times" w:cs="Verdana"/>
          <w:b/>
          <w:bCs/>
        </w:rPr>
        <w:t> </w:t>
      </w:r>
      <w:r>
        <w:rPr>
          <w:rFonts w:ascii="Times" w:hAnsi="Times" w:cs="Verdana"/>
          <w:b/>
          <w:bCs/>
          <w:noProof/>
        </w:rPr>
        <w:drawing>
          <wp:inline distT="0" distB="0" distL="0" distR="0" wp14:anchorId="74C5E605" wp14:editId="67163D88">
            <wp:extent cx="2441765" cy="32539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441796" cy="3253943"/>
                    </a:xfrm>
                    <a:prstGeom prst="rect">
                      <a:avLst/>
                    </a:prstGeom>
                    <a:noFill/>
                    <a:ln>
                      <a:noFill/>
                    </a:ln>
                  </pic:spPr>
                </pic:pic>
              </a:graphicData>
            </a:graphic>
          </wp:inline>
        </w:drawing>
      </w:r>
    </w:p>
    <w:p w14:paraId="1A0CB1C1" w14:textId="77777777" w:rsidR="002402E9" w:rsidRDefault="002402E9" w:rsidP="002402E9">
      <w:pPr>
        <w:rPr>
          <w:rFonts w:ascii="Times" w:hAnsi="Times" w:cs="Verdana"/>
          <w:bCs/>
        </w:rPr>
      </w:pPr>
      <w:r>
        <w:rPr>
          <w:rFonts w:ascii="Times" w:hAnsi="Times" w:cs="Verdana"/>
          <w:bCs/>
        </w:rPr>
        <w:t xml:space="preserve">La Isla community, Chinandega, Nicaragua. </w:t>
      </w:r>
    </w:p>
    <w:p w14:paraId="740BF8E0" w14:textId="77777777" w:rsidR="002402E9" w:rsidRDefault="002402E9" w:rsidP="002402E9">
      <w:pPr>
        <w:rPr>
          <w:rFonts w:ascii="Times" w:hAnsi="Times" w:cs="Verdana"/>
          <w:bCs/>
        </w:rPr>
      </w:pPr>
      <w:r>
        <w:rPr>
          <w:rFonts w:ascii="Times" w:hAnsi="Times" w:cs="Verdana"/>
          <w:bCs/>
        </w:rPr>
        <w:t>Sugarcane fields on the left, edge of community on the right.</w:t>
      </w:r>
    </w:p>
    <w:p w14:paraId="0A579952" w14:textId="77777777" w:rsidR="002402E9" w:rsidRDefault="002402E9" w:rsidP="002402E9">
      <w:pPr>
        <w:rPr>
          <w:rFonts w:ascii="Times" w:hAnsi="Times" w:cs="Verdana"/>
          <w:bCs/>
        </w:rPr>
      </w:pPr>
      <w:r>
        <w:rPr>
          <w:rFonts w:ascii="Times" w:hAnsi="Times" w:cs="Verdana"/>
          <w:bCs/>
        </w:rPr>
        <w:t>Emma Lawlor, June 2014</w:t>
      </w:r>
    </w:p>
    <w:p w14:paraId="747F9033" w14:textId="77777777" w:rsidR="002402E9" w:rsidRDefault="002402E9" w:rsidP="002402E9">
      <w:pPr>
        <w:rPr>
          <w:rFonts w:ascii="Times" w:hAnsi="Times" w:cs="Verdana"/>
          <w:bCs/>
        </w:rPr>
      </w:pPr>
    </w:p>
    <w:p w14:paraId="5DA1A0A6" w14:textId="118D7D0E" w:rsidR="002402E9" w:rsidRDefault="002402E9" w:rsidP="002402E9">
      <w:pPr>
        <w:rPr>
          <w:rFonts w:ascii="Times" w:hAnsi="Times" w:cs="Verdana"/>
          <w:bCs/>
        </w:rPr>
      </w:pPr>
      <w:r w:rsidRPr="002402E9">
        <w:rPr>
          <w:rFonts w:ascii="Times New Roman" w:hAnsi="Times New Roman" w:cs="Times New Roman"/>
          <w:noProof/>
        </w:rPr>
        <w:drawing>
          <wp:inline distT="0" distB="0" distL="0" distR="0" wp14:anchorId="5BC2F3AB" wp14:editId="610AC049">
            <wp:extent cx="2362200" cy="2971800"/>
            <wp:effectExtent l="0" t="0" r="0" b="0"/>
            <wp:docPr id="7" name="Picture Placeholder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laceholder 24"/>
                    <pic:cNvPicPr>
                      <a:picLocks noChangeAspect="1"/>
                    </pic:cNvPicPr>
                  </pic:nvPicPr>
                  <pic:blipFill>
                    <a:blip r:embed="rId9" cstate="email">
                      <a:extLst>
                        <a:ext uri="{BEBA8EAE-BF5A-486C-A8C5-ECC9F3942E4B}">
                          <a14:imgProps xmlns:a14="http://schemas.microsoft.com/office/drawing/2010/main">
                            <a14:imgLayer r:embed="rId10">
                              <a14:imgEffect>
                                <a14:brightnessContrast contrast="15000"/>
                              </a14:imgEffect>
                            </a14:imgLayer>
                          </a14:imgProps>
                        </a:ext>
                        <a:ext uri="{28A0092B-C50C-407E-A947-70E740481C1C}">
                          <a14:useLocalDpi xmlns:a14="http://schemas.microsoft.com/office/drawing/2010/main"/>
                        </a:ext>
                      </a:extLst>
                    </a:blip>
                    <a:srcRect/>
                    <a:stretch>
                      <a:fillRect/>
                    </a:stretch>
                  </pic:blipFill>
                  <pic:spPr>
                    <a:xfrm>
                      <a:off x="0" y="0"/>
                      <a:ext cx="2362200" cy="2971800"/>
                    </a:xfrm>
                    <a:prstGeom prst="rect">
                      <a:avLst/>
                    </a:prstGeom>
                  </pic:spPr>
                </pic:pic>
              </a:graphicData>
            </a:graphic>
          </wp:inline>
        </w:drawing>
      </w:r>
      <w:r w:rsidRPr="002402E9">
        <w:rPr>
          <w:rFonts w:ascii="Times New Roman" w:hAnsi="Times New Roman" w:cs="Times New Roman"/>
          <w:noProof/>
        </w:rPr>
        <w:drawing>
          <wp:inline distT="0" distB="0" distL="0" distR="0" wp14:anchorId="7C032D64" wp14:editId="6559D4ED">
            <wp:extent cx="2071237" cy="2973433"/>
            <wp:effectExtent l="0" t="0" r="12065" b="0"/>
            <wp:docPr id="6" name="Picture Placeholder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laceholder 18"/>
                    <pic:cNvPicPr>
                      <a:picLocks noChangeAspect="1"/>
                    </pic:cNvPicPr>
                  </pic:nvPicPr>
                  <pic:blipFill rotWithShape="1">
                    <a:blip r:embed="rId11" cstate="email">
                      <a:extLst>
                        <a:ext uri="{28A0092B-C50C-407E-A947-70E740481C1C}">
                          <a14:useLocalDpi xmlns:a14="http://schemas.microsoft.com/office/drawing/2010/main"/>
                        </a:ext>
                      </a:extLst>
                    </a:blip>
                    <a:srcRect/>
                    <a:stretch/>
                  </pic:blipFill>
                  <pic:spPr>
                    <a:xfrm>
                      <a:off x="0" y="0"/>
                      <a:ext cx="2071936" cy="2974436"/>
                    </a:xfrm>
                    <a:prstGeom prst="rect">
                      <a:avLst/>
                    </a:prstGeom>
                  </pic:spPr>
                </pic:pic>
              </a:graphicData>
            </a:graphic>
          </wp:inline>
        </w:drawing>
      </w:r>
    </w:p>
    <w:p w14:paraId="424A812F" w14:textId="2F4C1EB8" w:rsidR="002402E9" w:rsidRDefault="002402E9" w:rsidP="002402E9">
      <w:pPr>
        <w:rPr>
          <w:rFonts w:ascii="Times" w:hAnsi="Times" w:cs="Verdana"/>
          <w:bCs/>
        </w:rPr>
      </w:pPr>
      <w:r>
        <w:rPr>
          <w:rFonts w:ascii="Times" w:hAnsi="Times" w:cs="Verdana"/>
          <w:bCs/>
        </w:rPr>
        <w:t xml:space="preserve">View from the road to Ciudad Romero, </w:t>
      </w:r>
      <w:proofErr w:type="spellStart"/>
      <w:r>
        <w:rPr>
          <w:rFonts w:ascii="Times" w:hAnsi="Times" w:cs="Verdana"/>
          <w:bCs/>
        </w:rPr>
        <w:t>Bajo</w:t>
      </w:r>
      <w:proofErr w:type="spellEnd"/>
      <w:r>
        <w:rPr>
          <w:rFonts w:ascii="Times" w:hAnsi="Times" w:cs="Verdana"/>
          <w:bCs/>
        </w:rPr>
        <w:t xml:space="preserve"> </w:t>
      </w:r>
      <w:proofErr w:type="spellStart"/>
      <w:r>
        <w:rPr>
          <w:rFonts w:ascii="Times" w:hAnsi="Times" w:cs="Verdana"/>
          <w:bCs/>
        </w:rPr>
        <w:t>Lempa</w:t>
      </w:r>
      <w:proofErr w:type="spellEnd"/>
      <w:r>
        <w:rPr>
          <w:rFonts w:ascii="Times" w:hAnsi="Times" w:cs="Verdana"/>
          <w:bCs/>
        </w:rPr>
        <w:t>, El Salvador.</w:t>
      </w:r>
    </w:p>
    <w:p w14:paraId="394041D6" w14:textId="77777777" w:rsidR="003638EE" w:rsidRDefault="002402E9" w:rsidP="002402E9">
      <w:pPr>
        <w:rPr>
          <w:rFonts w:ascii="Times" w:hAnsi="Times" w:cs="Verdana"/>
          <w:bCs/>
        </w:rPr>
      </w:pPr>
      <w:r>
        <w:rPr>
          <w:rFonts w:ascii="Times" w:hAnsi="Times" w:cs="Verdana"/>
          <w:bCs/>
        </w:rPr>
        <w:t>Many farmers lost their summer 2014 corn crop to drought.</w:t>
      </w:r>
    </w:p>
    <w:p w14:paraId="3F4AAFEE" w14:textId="068A5C08" w:rsidR="002402E9" w:rsidRDefault="003638EE" w:rsidP="002402E9">
      <w:pPr>
        <w:rPr>
          <w:rFonts w:ascii="Times" w:hAnsi="Times" w:cs="Verdana"/>
          <w:bCs/>
        </w:rPr>
      </w:pPr>
      <w:r>
        <w:rPr>
          <w:rFonts w:ascii="Times" w:hAnsi="Times" w:cs="Verdana"/>
          <w:bCs/>
        </w:rPr>
        <w:t>Emma Lawlor, July 2014</w:t>
      </w:r>
      <w:r w:rsidR="002402E9">
        <w:rPr>
          <w:rFonts w:ascii="Times" w:hAnsi="Times" w:cs="Verdana"/>
          <w:bCs/>
        </w:rPr>
        <w:t xml:space="preserve"> </w:t>
      </w:r>
    </w:p>
    <w:p w14:paraId="79F443E2" w14:textId="77777777" w:rsidR="002402E9" w:rsidRDefault="002402E9" w:rsidP="002402E9">
      <w:pPr>
        <w:rPr>
          <w:rFonts w:ascii="Times" w:hAnsi="Times"/>
        </w:rPr>
      </w:pPr>
    </w:p>
    <w:p w14:paraId="2ADD3EF9" w14:textId="75B770C9" w:rsidR="002402E9" w:rsidRDefault="002402E9" w:rsidP="002402E9">
      <w:pPr>
        <w:rPr>
          <w:rFonts w:ascii="Times" w:hAnsi="Times"/>
        </w:rPr>
      </w:pPr>
      <w:r w:rsidRPr="002402E9">
        <w:rPr>
          <w:rFonts w:ascii="Times" w:hAnsi="Times"/>
          <w:noProof/>
        </w:rPr>
        <w:lastRenderedPageBreak/>
        <w:drawing>
          <wp:inline distT="0" distB="0" distL="0" distR="0" wp14:anchorId="196EC1E3" wp14:editId="764D10C3">
            <wp:extent cx="3886200" cy="25933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cstate="email">
                      <a:extLst>
                        <a:ext uri="{28A0092B-C50C-407E-A947-70E740481C1C}">
                          <a14:useLocalDpi xmlns:a14="http://schemas.microsoft.com/office/drawing/2010/main"/>
                        </a:ext>
                      </a:extLst>
                    </a:blip>
                    <a:stretch>
                      <a:fillRect/>
                    </a:stretch>
                  </pic:blipFill>
                  <pic:spPr>
                    <a:xfrm>
                      <a:off x="0" y="0"/>
                      <a:ext cx="3886645" cy="2593670"/>
                    </a:xfrm>
                    <a:prstGeom prst="rect">
                      <a:avLst/>
                    </a:prstGeom>
                  </pic:spPr>
                </pic:pic>
              </a:graphicData>
            </a:graphic>
          </wp:inline>
        </w:drawing>
      </w:r>
    </w:p>
    <w:p w14:paraId="6C5F133C" w14:textId="77777777" w:rsidR="003638EE" w:rsidRDefault="003638EE" w:rsidP="003638EE">
      <w:pPr>
        <w:rPr>
          <w:rFonts w:ascii="Times" w:hAnsi="Times"/>
        </w:rPr>
      </w:pPr>
      <w:r>
        <w:rPr>
          <w:rFonts w:ascii="Times" w:hAnsi="Times"/>
        </w:rPr>
        <w:t>Specialized health clinic in Ciudad Romero, El Salvador.</w:t>
      </w:r>
    </w:p>
    <w:p w14:paraId="058902AD" w14:textId="29570F2A" w:rsidR="002402E9" w:rsidRDefault="002402E9" w:rsidP="002402E9">
      <w:pPr>
        <w:rPr>
          <w:rFonts w:ascii="Times" w:hAnsi="Times"/>
        </w:rPr>
      </w:pPr>
      <w:proofErr w:type="spellStart"/>
      <w:proofErr w:type="gramStart"/>
      <w:r>
        <w:rPr>
          <w:rFonts w:ascii="Times" w:hAnsi="Times"/>
        </w:rPr>
        <w:t>Nefrology</w:t>
      </w:r>
      <w:proofErr w:type="spellEnd"/>
      <w:r>
        <w:rPr>
          <w:rFonts w:ascii="Times" w:hAnsi="Times"/>
        </w:rPr>
        <w:t xml:space="preserve"> appointment </w:t>
      </w:r>
      <w:r w:rsidR="003638EE">
        <w:rPr>
          <w:rFonts w:ascii="Times" w:hAnsi="Times"/>
        </w:rPr>
        <w:t>triage</w:t>
      </w:r>
      <w:r>
        <w:rPr>
          <w:rFonts w:ascii="Times" w:hAnsi="Times"/>
        </w:rPr>
        <w:t>.</w:t>
      </w:r>
      <w:proofErr w:type="gramEnd"/>
    </w:p>
    <w:p w14:paraId="3DC63369" w14:textId="77AF14E3" w:rsidR="002402E9" w:rsidRDefault="002402E9" w:rsidP="002402E9">
      <w:pPr>
        <w:rPr>
          <w:rFonts w:ascii="Times" w:hAnsi="Times"/>
        </w:rPr>
      </w:pPr>
      <w:r>
        <w:rPr>
          <w:rFonts w:ascii="Times" w:hAnsi="Times"/>
        </w:rPr>
        <w:t>Emma Lawlor, August 2014</w:t>
      </w:r>
    </w:p>
    <w:p w14:paraId="2E447BFF" w14:textId="77777777" w:rsidR="002402E9" w:rsidRDefault="002402E9" w:rsidP="002402E9">
      <w:pPr>
        <w:rPr>
          <w:rFonts w:ascii="Times" w:hAnsi="Times"/>
        </w:rPr>
      </w:pPr>
    </w:p>
    <w:p w14:paraId="1A7B54DA" w14:textId="77777777" w:rsidR="005A605A" w:rsidRDefault="005A605A" w:rsidP="002402E9">
      <w:pPr>
        <w:rPr>
          <w:rFonts w:ascii="Times" w:hAnsi="Times"/>
        </w:rPr>
      </w:pPr>
    </w:p>
    <w:p w14:paraId="0872FD93" w14:textId="77777777" w:rsidR="005A605A" w:rsidRDefault="005A605A" w:rsidP="002402E9">
      <w:pPr>
        <w:rPr>
          <w:rFonts w:ascii="Times" w:hAnsi="Times"/>
        </w:rPr>
      </w:pPr>
    </w:p>
    <w:p w14:paraId="1455AE8C" w14:textId="77777777" w:rsidR="002402E9" w:rsidRDefault="002402E9" w:rsidP="002402E9">
      <w:pPr>
        <w:rPr>
          <w:rFonts w:ascii="Times" w:hAnsi="Times"/>
        </w:rPr>
      </w:pPr>
      <w:r>
        <w:rPr>
          <w:rFonts w:ascii="Times" w:hAnsi="Times"/>
          <w:noProof/>
        </w:rPr>
        <w:drawing>
          <wp:inline distT="0" distB="0" distL="0" distR="0" wp14:anchorId="696126FA" wp14:editId="5863B3A6">
            <wp:extent cx="3657600" cy="2744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658455" cy="2745347"/>
                    </a:xfrm>
                    <a:prstGeom prst="rect">
                      <a:avLst/>
                    </a:prstGeom>
                    <a:noFill/>
                    <a:ln>
                      <a:noFill/>
                    </a:ln>
                  </pic:spPr>
                </pic:pic>
              </a:graphicData>
            </a:graphic>
          </wp:inline>
        </w:drawing>
      </w:r>
    </w:p>
    <w:p w14:paraId="3615DA39" w14:textId="77777777" w:rsidR="002402E9" w:rsidRDefault="002402E9" w:rsidP="002402E9">
      <w:pPr>
        <w:rPr>
          <w:rFonts w:ascii="Times" w:hAnsi="Times"/>
        </w:rPr>
      </w:pPr>
      <w:proofErr w:type="spellStart"/>
      <w:proofErr w:type="gramStart"/>
      <w:r>
        <w:rPr>
          <w:rFonts w:ascii="Times" w:hAnsi="Times"/>
        </w:rPr>
        <w:t>Fondo</w:t>
      </w:r>
      <w:proofErr w:type="spellEnd"/>
      <w:r>
        <w:rPr>
          <w:rFonts w:ascii="Times" w:hAnsi="Times"/>
        </w:rPr>
        <w:t xml:space="preserve"> de </w:t>
      </w:r>
      <w:proofErr w:type="spellStart"/>
      <w:r>
        <w:rPr>
          <w:rFonts w:ascii="Times" w:hAnsi="Times"/>
        </w:rPr>
        <w:t>Emergencia</w:t>
      </w:r>
      <w:proofErr w:type="spellEnd"/>
      <w:r>
        <w:rPr>
          <w:rFonts w:ascii="Times" w:hAnsi="Times"/>
        </w:rPr>
        <w:t xml:space="preserve"> building, </w:t>
      </w:r>
      <w:proofErr w:type="spellStart"/>
      <w:r>
        <w:rPr>
          <w:rFonts w:ascii="Times" w:hAnsi="Times"/>
        </w:rPr>
        <w:t>Cantón</w:t>
      </w:r>
      <w:proofErr w:type="spellEnd"/>
      <w:r>
        <w:rPr>
          <w:rFonts w:ascii="Times" w:hAnsi="Times"/>
        </w:rPr>
        <w:t xml:space="preserve"> </w:t>
      </w:r>
      <w:proofErr w:type="spellStart"/>
      <w:r>
        <w:rPr>
          <w:rFonts w:ascii="Times" w:hAnsi="Times"/>
        </w:rPr>
        <w:t>Zamorán</w:t>
      </w:r>
      <w:proofErr w:type="spellEnd"/>
      <w:r>
        <w:rPr>
          <w:rFonts w:ascii="Times" w:hAnsi="Times"/>
        </w:rPr>
        <w:t xml:space="preserve">, </w:t>
      </w:r>
      <w:proofErr w:type="spellStart"/>
      <w:r>
        <w:rPr>
          <w:rFonts w:ascii="Times" w:hAnsi="Times"/>
        </w:rPr>
        <w:t>Bajo</w:t>
      </w:r>
      <w:proofErr w:type="spellEnd"/>
      <w:r>
        <w:rPr>
          <w:rFonts w:ascii="Times" w:hAnsi="Times"/>
        </w:rPr>
        <w:t xml:space="preserve"> </w:t>
      </w:r>
      <w:proofErr w:type="spellStart"/>
      <w:r>
        <w:rPr>
          <w:rFonts w:ascii="Times" w:hAnsi="Times"/>
        </w:rPr>
        <w:t>Lempa</w:t>
      </w:r>
      <w:proofErr w:type="spellEnd"/>
      <w:r>
        <w:rPr>
          <w:rFonts w:ascii="Times" w:hAnsi="Times"/>
        </w:rPr>
        <w:t>, El Salvador.</w:t>
      </w:r>
      <w:proofErr w:type="gramEnd"/>
    </w:p>
    <w:p w14:paraId="7F617A5F" w14:textId="77777777" w:rsidR="002402E9" w:rsidRDefault="002402E9" w:rsidP="002402E9">
      <w:pPr>
        <w:rPr>
          <w:rFonts w:ascii="Times" w:hAnsi="Times"/>
        </w:rPr>
      </w:pPr>
      <w:proofErr w:type="gramStart"/>
      <w:r>
        <w:rPr>
          <w:rFonts w:ascii="Times" w:hAnsi="Times"/>
        </w:rPr>
        <w:t>A building in the community next to Ciudad Romero.</w:t>
      </w:r>
      <w:proofErr w:type="gramEnd"/>
    </w:p>
    <w:p w14:paraId="59A07B28" w14:textId="77777777" w:rsidR="002402E9" w:rsidRDefault="002402E9" w:rsidP="002402E9">
      <w:pPr>
        <w:rPr>
          <w:rFonts w:ascii="Times" w:hAnsi="Times"/>
        </w:rPr>
      </w:pPr>
      <w:r>
        <w:rPr>
          <w:rFonts w:ascii="Times" w:hAnsi="Times"/>
        </w:rPr>
        <w:t>Emma Lawlor, July 2014</w:t>
      </w:r>
    </w:p>
    <w:p w14:paraId="7CA1960E" w14:textId="77777777" w:rsidR="002402E9" w:rsidRDefault="002402E9" w:rsidP="002402E9">
      <w:pPr>
        <w:rPr>
          <w:rFonts w:ascii="Times" w:hAnsi="Times"/>
        </w:rPr>
      </w:pPr>
    </w:p>
    <w:p w14:paraId="44F9D555" w14:textId="77777777" w:rsidR="002402E9" w:rsidRDefault="002402E9" w:rsidP="00180091">
      <w:pPr>
        <w:ind w:firstLine="720"/>
        <w:rPr>
          <w:rFonts w:ascii="Times New Roman" w:hAnsi="Times New Roman" w:cs="Times New Roman"/>
        </w:rPr>
      </w:pPr>
    </w:p>
    <w:p w14:paraId="09267D66" w14:textId="6A77D0AD" w:rsidR="002402E9" w:rsidRDefault="002402E9" w:rsidP="00180091">
      <w:pPr>
        <w:ind w:firstLine="720"/>
        <w:rPr>
          <w:rFonts w:ascii="Times New Roman" w:hAnsi="Times New Roman" w:cs="Times New Roman"/>
        </w:rPr>
      </w:pPr>
    </w:p>
    <w:sectPr w:rsidR="002402E9" w:rsidSect="003406F7">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08F03" w14:textId="77777777" w:rsidR="002402E9" w:rsidRDefault="002402E9" w:rsidP="003406F7">
      <w:r>
        <w:separator/>
      </w:r>
    </w:p>
  </w:endnote>
  <w:endnote w:type="continuationSeparator" w:id="0">
    <w:p w14:paraId="01D3AA55" w14:textId="77777777" w:rsidR="002402E9" w:rsidRDefault="002402E9" w:rsidP="0034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Reference Specialty">
    <w:panose1 w:val="05000500000000000000"/>
    <w:charset w:val="00"/>
    <w:family w:val="auto"/>
    <w:pitch w:val="variable"/>
    <w:sig w:usb0="00000003" w:usb1="00000000" w:usb2="00000000" w:usb3="00000000" w:csb0="80000001"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271EF" w14:textId="77777777" w:rsidR="002402E9" w:rsidRDefault="002402E9" w:rsidP="003406F7">
      <w:r>
        <w:separator/>
      </w:r>
    </w:p>
  </w:footnote>
  <w:footnote w:type="continuationSeparator" w:id="0">
    <w:p w14:paraId="4CCD3959" w14:textId="77777777" w:rsidR="002402E9" w:rsidRDefault="002402E9" w:rsidP="00340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474FB" w14:textId="4E0A394A" w:rsidR="002402E9" w:rsidRPr="003406F7" w:rsidRDefault="002402E9">
    <w:pPr>
      <w:pStyle w:val="Header"/>
      <w:rPr>
        <w:rFonts w:ascii="Times New Roman" w:hAnsi="Times New Roman" w:cs="Times New Roman"/>
      </w:rPr>
    </w:pPr>
    <w:r>
      <w:tab/>
    </w:r>
    <w:r>
      <w:tab/>
    </w:r>
    <w:r w:rsidRPr="003406F7">
      <w:rPr>
        <w:rFonts w:ascii="Times New Roman" w:hAnsi="Times New Roman" w:cs="Times New Roman"/>
      </w:rPr>
      <w:t>Emma Lawlor</w:t>
    </w:r>
  </w:p>
  <w:p w14:paraId="1FCE7278" w14:textId="58F862FE" w:rsidR="002402E9" w:rsidRDefault="002402E9">
    <w:pPr>
      <w:pStyle w:val="Header"/>
    </w:pPr>
    <w:r w:rsidRPr="003406F7">
      <w:rPr>
        <w:rFonts w:ascii="Times New Roman" w:hAnsi="Times New Roman" w:cs="Times New Roman"/>
      </w:rPr>
      <w:tab/>
    </w:r>
    <w:r w:rsidRPr="003406F7">
      <w:rPr>
        <w:rFonts w:ascii="Times New Roman" w:hAnsi="Times New Roman" w:cs="Times New Roman"/>
      </w:rPr>
      <w:tab/>
      <w:t>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0532A"/>
    <w:multiLevelType w:val="hybridMultilevel"/>
    <w:tmpl w:val="210E6E7A"/>
    <w:lvl w:ilvl="0" w:tplc="360AA55A">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2160581"/>
    <w:multiLevelType w:val="hybridMultilevel"/>
    <w:tmpl w:val="A6161956"/>
    <w:lvl w:ilvl="0" w:tplc="4466645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E35362"/>
    <w:multiLevelType w:val="hybridMultilevel"/>
    <w:tmpl w:val="80465B96"/>
    <w:lvl w:ilvl="0" w:tplc="33E2F5A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9FC"/>
    <w:rsid w:val="00032A6F"/>
    <w:rsid w:val="00032F89"/>
    <w:rsid w:val="000426D7"/>
    <w:rsid w:val="000A042F"/>
    <w:rsid w:val="000A53BF"/>
    <w:rsid w:val="000B727D"/>
    <w:rsid w:val="000F0CB2"/>
    <w:rsid w:val="00180091"/>
    <w:rsid w:val="001D79AC"/>
    <w:rsid w:val="002200C1"/>
    <w:rsid w:val="002402E9"/>
    <w:rsid w:val="00256D89"/>
    <w:rsid w:val="0029391A"/>
    <w:rsid w:val="002C0CC7"/>
    <w:rsid w:val="002C7EFE"/>
    <w:rsid w:val="002D049A"/>
    <w:rsid w:val="003245A7"/>
    <w:rsid w:val="003406F7"/>
    <w:rsid w:val="0035230A"/>
    <w:rsid w:val="003638EE"/>
    <w:rsid w:val="003773D4"/>
    <w:rsid w:val="0038708F"/>
    <w:rsid w:val="003F58D2"/>
    <w:rsid w:val="0042324B"/>
    <w:rsid w:val="004326D7"/>
    <w:rsid w:val="00444B90"/>
    <w:rsid w:val="004611EA"/>
    <w:rsid w:val="004719FC"/>
    <w:rsid w:val="0049565F"/>
    <w:rsid w:val="004A6030"/>
    <w:rsid w:val="004E759A"/>
    <w:rsid w:val="004F2C8B"/>
    <w:rsid w:val="005006DE"/>
    <w:rsid w:val="005133B6"/>
    <w:rsid w:val="00522637"/>
    <w:rsid w:val="00525D8B"/>
    <w:rsid w:val="005351FA"/>
    <w:rsid w:val="00573B76"/>
    <w:rsid w:val="00585E82"/>
    <w:rsid w:val="005A51A2"/>
    <w:rsid w:val="005A605A"/>
    <w:rsid w:val="005B67AF"/>
    <w:rsid w:val="005E0095"/>
    <w:rsid w:val="0067490F"/>
    <w:rsid w:val="006A58CD"/>
    <w:rsid w:val="006A670C"/>
    <w:rsid w:val="006B42E3"/>
    <w:rsid w:val="006B5B12"/>
    <w:rsid w:val="006C151C"/>
    <w:rsid w:val="006D12F2"/>
    <w:rsid w:val="006D4F40"/>
    <w:rsid w:val="006D51AA"/>
    <w:rsid w:val="0077052A"/>
    <w:rsid w:val="00791639"/>
    <w:rsid w:val="007A2E0A"/>
    <w:rsid w:val="007A53AB"/>
    <w:rsid w:val="007C17B5"/>
    <w:rsid w:val="008272F4"/>
    <w:rsid w:val="00835F2F"/>
    <w:rsid w:val="00865619"/>
    <w:rsid w:val="00872D8D"/>
    <w:rsid w:val="00887DE7"/>
    <w:rsid w:val="008A3C0B"/>
    <w:rsid w:val="0094376D"/>
    <w:rsid w:val="009603DD"/>
    <w:rsid w:val="009C3DF3"/>
    <w:rsid w:val="00A03E19"/>
    <w:rsid w:val="00A13212"/>
    <w:rsid w:val="00A204D5"/>
    <w:rsid w:val="00A527E5"/>
    <w:rsid w:val="00AA7F8C"/>
    <w:rsid w:val="00AB6C3D"/>
    <w:rsid w:val="00AC01F1"/>
    <w:rsid w:val="00B03A91"/>
    <w:rsid w:val="00B0532D"/>
    <w:rsid w:val="00B4490D"/>
    <w:rsid w:val="00B87260"/>
    <w:rsid w:val="00BD1F6E"/>
    <w:rsid w:val="00BE23D8"/>
    <w:rsid w:val="00BE75A4"/>
    <w:rsid w:val="00C13399"/>
    <w:rsid w:val="00C4145D"/>
    <w:rsid w:val="00C4723A"/>
    <w:rsid w:val="00C47475"/>
    <w:rsid w:val="00C62D26"/>
    <w:rsid w:val="00C76D61"/>
    <w:rsid w:val="00CA5A5D"/>
    <w:rsid w:val="00CF2966"/>
    <w:rsid w:val="00D34FEC"/>
    <w:rsid w:val="00D47E77"/>
    <w:rsid w:val="00DB7C7E"/>
    <w:rsid w:val="00DE08E8"/>
    <w:rsid w:val="00E35E36"/>
    <w:rsid w:val="00E3711A"/>
    <w:rsid w:val="00E45BAD"/>
    <w:rsid w:val="00E62963"/>
    <w:rsid w:val="00E75525"/>
    <w:rsid w:val="00E85404"/>
    <w:rsid w:val="00F07CB2"/>
    <w:rsid w:val="00F27557"/>
    <w:rsid w:val="00F35ABC"/>
    <w:rsid w:val="00F36ECE"/>
    <w:rsid w:val="00F44D7E"/>
    <w:rsid w:val="00F56D27"/>
    <w:rsid w:val="00FE1536"/>
    <w:rsid w:val="00FF3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5703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11A"/>
    <w:pPr>
      <w:ind w:left="720"/>
      <w:contextualSpacing/>
    </w:pPr>
  </w:style>
  <w:style w:type="paragraph" w:styleId="Header">
    <w:name w:val="header"/>
    <w:basedOn w:val="Normal"/>
    <w:link w:val="HeaderChar"/>
    <w:uiPriority w:val="99"/>
    <w:unhideWhenUsed/>
    <w:rsid w:val="003406F7"/>
    <w:pPr>
      <w:tabs>
        <w:tab w:val="center" w:pos="4320"/>
        <w:tab w:val="right" w:pos="8640"/>
      </w:tabs>
    </w:pPr>
  </w:style>
  <w:style w:type="character" w:customStyle="1" w:styleId="HeaderChar">
    <w:name w:val="Header Char"/>
    <w:basedOn w:val="DefaultParagraphFont"/>
    <w:link w:val="Header"/>
    <w:uiPriority w:val="99"/>
    <w:rsid w:val="003406F7"/>
  </w:style>
  <w:style w:type="paragraph" w:styleId="Footer">
    <w:name w:val="footer"/>
    <w:basedOn w:val="Normal"/>
    <w:link w:val="FooterChar"/>
    <w:uiPriority w:val="99"/>
    <w:unhideWhenUsed/>
    <w:rsid w:val="003406F7"/>
    <w:pPr>
      <w:tabs>
        <w:tab w:val="center" w:pos="4320"/>
        <w:tab w:val="right" w:pos="8640"/>
      </w:tabs>
    </w:pPr>
  </w:style>
  <w:style w:type="character" w:customStyle="1" w:styleId="FooterChar">
    <w:name w:val="Footer Char"/>
    <w:basedOn w:val="DefaultParagraphFont"/>
    <w:link w:val="Footer"/>
    <w:uiPriority w:val="99"/>
    <w:rsid w:val="003406F7"/>
  </w:style>
  <w:style w:type="paragraph" w:styleId="BalloonText">
    <w:name w:val="Balloon Text"/>
    <w:basedOn w:val="Normal"/>
    <w:link w:val="BalloonTextChar"/>
    <w:uiPriority w:val="99"/>
    <w:semiHidden/>
    <w:unhideWhenUsed/>
    <w:rsid w:val="002402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02E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11A"/>
    <w:pPr>
      <w:ind w:left="720"/>
      <w:contextualSpacing/>
    </w:pPr>
  </w:style>
  <w:style w:type="paragraph" w:styleId="Header">
    <w:name w:val="header"/>
    <w:basedOn w:val="Normal"/>
    <w:link w:val="HeaderChar"/>
    <w:uiPriority w:val="99"/>
    <w:unhideWhenUsed/>
    <w:rsid w:val="003406F7"/>
    <w:pPr>
      <w:tabs>
        <w:tab w:val="center" w:pos="4320"/>
        <w:tab w:val="right" w:pos="8640"/>
      </w:tabs>
    </w:pPr>
  </w:style>
  <w:style w:type="character" w:customStyle="1" w:styleId="HeaderChar">
    <w:name w:val="Header Char"/>
    <w:basedOn w:val="DefaultParagraphFont"/>
    <w:link w:val="Header"/>
    <w:uiPriority w:val="99"/>
    <w:rsid w:val="003406F7"/>
  </w:style>
  <w:style w:type="paragraph" w:styleId="Footer">
    <w:name w:val="footer"/>
    <w:basedOn w:val="Normal"/>
    <w:link w:val="FooterChar"/>
    <w:uiPriority w:val="99"/>
    <w:unhideWhenUsed/>
    <w:rsid w:val="003406F7"/>
    <w:pPr>
      <w:tabs>
        <w:tab w:val="center" w:pos="4320"/>
        <w:tab w:val="right" w:pos="8640"/>
      </w:tabs>
    </w:pPr>
  </w:style>
  <w:style w:type="character" w:customStyle="1" w:styleId="FooterChar">
    <w:name w:val="Footer Char"/>
    <w:basedOn w:val="DefaultParagraphFont"/>
    <w:link w:val="Footer"/>
    <w:uiPriority w:val="99"/>
    <w:rsid w:val="003406F7"/>
  </w:style>
  <w:style w:type="paragraph" w:styleId="BalloonText">
    <w:name w:val="Balloon Text"/>
    <w:basedOn w:val="Normal"/>
    <w:link w:val="BalloonTextChar"/>
    <w:uiPriority w:val="99"/>
    <w:semiHidden/>
    <w:unhideWhenUsed/>
    <w:rsid w:val="002402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02E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7502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Lawlor</dc:creator>
  <cp:lastModifiedBy>Brannstrom, Christian</cp:lastModifiedBy>
  <cp:revision>2</cp:revision>
  <dcterms:created xsi:type="dcterms:W3CDTF">2014-10-06T19:41:00Z</dcterms:created>
  <dcterms:modified xsi:type="dcterms:W3CDTF">2014-10-06T19:41:00Z</dcterms:modified>
</cp:coreProperties>
</file>