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7D71C" w14:textId="77777777" w:rsidR="00435E16" w:rsidRDefault="00435E16" w:rsidP="00AC6033">
      <w:pPr>
        <w:tabs>
          <w:tab w:val="left" w:pos="9498"/>
        </w:tabs>
        <w:ind w:left="-567" w:right="185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14:paraId="5037D55B" w14:textId="77777777" w:rsidR="00EE6D11" w:rsidRPr="00435E16" w:rsidRDefault="006F18EB" w:rsidP="00AC6033">
      <w:pPr>
        <w:tabs>
          <w:tab w:val="left" w:pos="9498"/>
        </w:tabs>
        <w:ind w:left="-567" w:right="185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35E16">
        <w:rPr>
          <w:rFonts w:ascii="Times New Roman" w:hAnsi="Times New Roman" w:cs="Times New Roman"/>
          <w:b/>
          <w:sz w:val="23"/>
          <w:szCs w:val="23"/>
        </w:rPr>
        <w:t>Research Report to CLAG:</w:t>
      </w:r>
      <w:r w:rsidRPr="00435E16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435E16">
        <w:rPr>
          <w:rFonts w:ascii="Times New Roman" w:hAnsi="Times New Roman" w:cs="Times New Roman"/>
          <w:b/>
          <w:i/>
          <w:sz w:val="23"/>
          <w:szCs w:val="23"/>
        </w:rPr>
        <w:t>Saneamiento</w:t>
      </w:r>
      <w:proofErr w:type="spellEnd"/>
      <w:r w:rsidRPr="00435E16">
        <w:rPr>
          <w:rFonts w:ascii="Times New Roman" w:hAnsi="Times New Roman" w:cs="Times New Roman"/>
          <w:b/>
          <w:i/>
          <w:sz w:val="23"/>
          <w:szCs w:val="23"/>
        </w:rPr>
        <w:t xml:space="preserve"> for Whom? Adjudicating Space and R</w:t>
      </w:r>
      <w:r w:rsidR="00B40038" w:rsidRPr="00435E16">
        <w:rPr>
          <w:rFonts w:ascii="Times New Roman" w:hAnsi="Times New Roman" w:cs="Times New Roman"/>
          <w:b/>
          <w:i/>
          <w:sz w:val="23"/>
          <w:szCs w:val="23"/>
        </w:rPr>
        <w:t xml:space="preserve">ights in </w:t>
      </w:r>
      <w:proofErr w:type="spellStart"/>
      <w:r w:rsidR="00B40038" w:rsidRPr="00435E16">
        <w:rPr>
          <w:rFonts w:ascii="Times New Roman" w:hAnsi="Times New Roman" w:cs="Times New Roman"/>
          <w:b/>
          <w:i/>
          <w:sz w:val="23"/>
          <w:szCs w:val="23"/>
        </w:rPr>
        <w:t>Bosawas</w:t>
      </w:r>
      <w:proofErr w:type="spellEnd"/>
      <w:r w:rsidR="00B40038" w:rsidRPr="00435E16">
        <w:rPr>
          <w:rFonts w:ascii="Times New Roman" w:hAnsi="Times New Roman" w:cs="Times New Roman"/>
          <w:b/>
          <w:i/>
          <w:sz w:val="23"/>
          <w:szCs w:val="23"/>
        </w:rPr>
        <w:t xml:space="preserve"> Biosphere Reserve, Nicaragua</w:t>
      </w:r>
    </w:p>
    <w:p w14:paraId="1C70D11D" w14:textId="77777777" w:rsidR="00AC6033" w:rsidRPr="00435E16" w:rsidRDefault="00AC6033" w:rsidP="00AC6033">
      <w:pPr>
        <w:tabs>
          <w:tab w:val="left" w:pos="9498"/>
        </w:tabs>
        <w:ind w:left="-567" w:right="185"/>
        <w:rPr>
          <w:rFonts w:ascii="Times New Roman" w:hAnsi="Times New Roman" w:cs="Times New Roman"/>
          <w:b/>
          <w:sz w:val="23"/>
          <w:szCs w:val="23"/>
        </w:rPr>
      </w:pPr>
    </w:p>
    <w:p w14:paraId="555F95D4" w14:textId="0900D3B6" w:rsidR="003B5D35" w:rsidRPr="00435E16" w:rsidRDefault="003B5D35" w:rsidP="00AC6033">
      <w:pPr>
        <w:tabs>
          <w:tab w:val="left" w:pos="9498"/>
        </w:tabs>
        <w:ind w:left="-567" w:right="185"/>
        <w:rPr>
          <w:rFonts w:ascii="Times New Roman" w:hAnsi="Times New Roman" w:cs="Times New Roman"/>
          <w:b/>
          <w:i/>
          <w:sz w:val="23"/>
          <w:szCs w:val="23"/>
        </w:rPr>
      </w:pPr>
      <w:r w:rsidRPr="00435E16">
        <w:rPr>
          <w:rFonts w:ascii="Times New Roman" w:hAnsi="Times New Roman" w:cs="Times New Roman"/>
          <w:b/>
          <w:sz w:val="23"/>
          <w:szCs w:val="23"/>
        </w:rPr>
        <w:t>Overview</w:t>
      </w:r>
    </w:p>
    <w:p w14:paraId="3C128780" w14:textId="77777777" w:rsidR="00435E16" w:rsidRDefault="00435E16" w:rsidP="00AC6033">
      <w:pPr>
        <w:tabs>
          <w:tab w:val="left" w:pos="9498"/>
        </w:tabs>
        <w:ind w:left="-567" w:right="185"/>
        <w:jc w:val="both"/>
        <w:rPr>
          <w:rFonts w:ascii="Times New Roman" w:hAnsi="Times New Roman" w:cs="Times New Roman"/>
          <w:sz w:val="23"/>
          <w:szCs w:val="23"/>
        </w:rPr>
      </w:pPr>
    </w:p>
    <w:p w14:paraId="61E917EE" w14:textId="09D8C360" w:rsidR="003B5D35" w:rsidRPr="00435E16" w:rsidRDefault="003B5D35" w:rsidP="00AC6033">
      <w:pPr>
        <w:tabs>
          <w:tab w:val="left" w:pos="9498"/>
        </w:tabs>
        <w:ind w:left="-567" w:right="185"/>
        <w:jc w:val="both"/>
        <w:rPr>
          <w:rFonts w:ascii="Times New Roman" w:hAnsi="Times New Roman" w:cs="Times New Roman"/>
          <w:sz w:val="23"/>
          <w:szCs w:val="23"/>
        </w:rPr>
      </w:pPr>
      <w:r w:rsidRPr="00435E16">
        <w:rPr>
          <w:rFonts w:ascii="Times New Roman" w:hAnsi="Times New Roman" w:cs="Times New Roman"/>
          <w:sz w:val="23"/>
          <w:szCs w:val="23"/>
        </w:rPr>
        <w:t xml:space="preserve">My research project investigates the premises of </w:t>
      </w:r>
      <w:proofErr w:type="spellStart"/>
      <w:r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Pr="00435E16">
        <w:rPr>
          <w:rFonts w:ascii="Times New Roman" w:hAnsi="Times New Roman" w:cs="Times New Roman"/>
          <w:sz w:val="23"/>
          <w:szCs w:val="23"/>
        </w:rPr>
        <w:t xml:space="preserve">, </w:t>
      </w:r>
      <w:r w:rsidR="003B4B61" w:rsidRPr="00435E16">
        <w:rPr>
          <w:rFonts w:ascii="Times New Roman" w:hAnsi="Times New Roman" w:cs="Times New Roman"/>
          <w:sz w:val="23"/>
          <w:szCs w:val="23"/>
        </w:rPr>
        <w:t xml:space="preserve">the </w:t>
      </w:r>
      <w:r w:rsidR="00604A3E" w:rsidRPr="00435E16">
        <w:rPr>
          <w:rFonts w:ascii="Times New Roman" w:hAnsi="Times New Roman" w:cs="Times New Roman"/>
          <w:sz w:val="23"/>
          <w:szCs w:val="23"/>
        </w:rPr>
        <w:t xml:space="preserve">reportedly </w:t>
      </w:r>
      <w:r w:rsidR="003B4B61" w:rsidRPr="00435E16">
        <w:rPr>
          <w:rFonts w:ascii="Times New Roman" w:hAnsi="Times New Roman" w:cs="Times New Roman"/>
          <w:sz w:val="23"/>
          <w:szCs w:val="23"/>
        </w:rPr>
        <w:t>last phase of indigenous land titling</w:t>
      </w:r>
      <w:r w:rsidR="00492E60" w:rsidRPr="00435E16">
        <w:rPr>
          <w:rFonts w:ascii="Times New Roman" w:hAnsi="Times New Roman" w:cs="Times New Roman"/>
          <w:sz w:val="23"/>
          <w:szCs w:val="23"/>
        </w:rPr>
        <w:t xml:space="preserve"> in Nicaragua’s </w:t>
      </w:r>
      <w:proofErr w:type="spellStart"/>
      <w:r w:rsidR="00492E60" w:rsidRPr="00435E16">
        <w:rPr>
          <w:rFonts w:ascii="Times New Roman" w:hAnsi="Times New Roman" w:cs="Times New Roman"/>
          <w:sz w:val="23"/>
          <w:szCs w:val="23"/>
        </w:rPr>
        <w:t>Bosawas</w:t>
      </w:r>
      <w:proofErr w:type="spellEnd"/>
      <w:r w:rsidR="00492E60" w:rsidRPr="00435E16">
        <w:rPr>
          <w:rFonts w:ascii="Times New Roman" w:hAnsi="Times New Roman" w:cs="Times New Roman"/>
          <w:sz w:val="23"/>
          <w:szCs w:val="23"/>
        </w:rPr>
        <w:t xml:space="preserve"> Biosphere Reserve</w:t>
      </w:r>
      <w:r w:rsidR="00604A3E" w:rsidRPr="00435E16">
        <w:rPr>
          <w:rFonts w:ascii="Times New Roman" w:hAnsi="Times New Roman" w:cs="Times New Roman"/>
          <w:sz w:val="23"/>
          <w:szCs w:val="23"/>
        </w:rPr>
        <w:t xml:space="preserve">. While intended to be an issue of cadastral regularization conducted by the state, </w:t>
      </w:r>
      <w:proofErr w:type="spellStart"/>
      <w:r w:rsidR="00604A3E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604A3E" w:rsidRPr="00435E1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04A3E" w:rsidRPr="00435E16">
        <w:rPr>
          <w:rFonts w:ascii="Times New Roman" w:hAnsi="Times New Roman" w:cs="Times New Roman"/>
          <w:sz w:val="23"/>
          <w:szCs w:val="23"/>
        </w:rPr>
        <w:t>in practice (aka “</w:t>
      </w:r>
      <w:proofErr w:type="spellStart"/>
      <w:r w:rsidR="00604A3E" w:rsidRPr="00435E16">
        <w:rPr>
          <w:rFonts w:ascii="Times New Roman" w:hAnsi="Times New Roman" w:cs="Times New Roman"/>
          <w:i/>
          <w:sz w:val="23"/>
          <w:szCs w:val="23"/>
        </w:rPr>
        <w:t>autosaneamiento</w:t>
      </w:r>
      <w:proofErr w:type="spellEnd"/>
      <w:r w:rsidR="00604A3E" w:rsidRPr="00435E16">
        <w:rPr>
          <w:rFonts w:ascii="Times New Roman" w:hAnsi="Times New Roman" w:cs="Times New Roman"/>
          <w:sz w:val="23"/>
          <w:szCs w:val="23"/>
        </w:rPr>
        <w:t>”)</w:t>
      </w:r>
      <w:r w:rsidR="003B4B61" w:rsidRPr="00435E16">
        <w:rPr>
          <w:rFonts w:ascii="Times New Roman" w:hAnsi="Times New Roman" w:cs="Times New Roman"/>
          <w:sz w:val="23"/>
          <w:szCs w:val="23"/>
        </w:rPr>
        <w:t xml:space="preserve"> is</w:t>
      </w:r>
      <w:r w:rsidRPr="00435E16">
        <w:rPr>
          <w:rFonts w:ascii="Times New Roman" w:hAnsi="Times New Roman" w:cs="Times New Roman"/>
          <w:sz w:val="23"/>
          <w:szCs w:val="23"/>
        </w:rPr>
        <w:t xml:space="preserve"> </w:t>
      </w:r>
      <w:r w:rsidR="00604A3E" w:rsidRPr="00435E16">
        <w:rPr>
          <w:rFonts w:ascii="Times New Roman" w:hAnsi="Times New Roman" w:cs="Times New Roman"/>
          <w:sz w:val="23"/>
          <w:szCs w:val="23"/>
        </w:rPr>
        <w:t xml:space="preserve">serving </w:t>
      </w:r>
      <w:r w:rsidRPr="00435E16">
        <w:rPr>
          <w:rFonts w:ascii="Times New Roman" w:hAnsi="Times New Roman" w:cs="Times New Roman"/>
          <w:sz w:val="23"/>
          <w:szCs w:val="23"/>
        </w:rPr>
        <w:t xml:space="preserve">to </w:t>
      </w:r>
      <w:r w:rsidR="00604A3E" w:rsidRPr="00435E16">
        <w:rPr>
          <w:rFonts w:ascii="Times New Roman" w:hAnsi="Times New Roman" w:cs="Times New Roman"/>
          <w:sz w:val="23"/>
          <w:szCs w:val="23"/>
        </w:rPr>
        <w:t>‘</w:t>
      </w:r>
      <w:r w:rsidRPr="00435E16">
        <w:rPr>
          <w:rFonts w:ascii="Times New Roman" w:hAnsi="Times New Roman" w:cs="Times New Roman"/>
          <w:sz w:val="23"/>
          <w:szCs w:val="23"/>
        </w:rPr>
        <w:t>cleanse</w:t>
      </w:r>
      <w:r w:rsidR="00604A3E" w:rsidRPr="00435E16">
        <w:rPr>
          <w:rFonts w:ascii="Times New Roman" w:hAnsi="Times New Roman" w:cs="Times New Roman"/>
          <w:sz w:val="23"/>
          <w:szCs w:val="23"/>
        </w:rPr>
        <w:t>’</w:t>
      </w:r>
      <w:r w:rsidRPr="00435E16">
        <w:rPr>
          <w:rFonts w:ascii="Times New Roman" w:hAnsi="Times New Roman" w:cs="Times New Roman"/>
          <w:sz w:val="23"/>
          <w:szCs w:val="23"/>
        </w:rPr>
        <w:t xml:space="preserve"> non-indigenous</w:t>
      </w:r>
      <w:r w:rsidR="008E1F9F" w:rsidRPr="00435E16">
        <w:rPr>
          <w:rFonts w:ascii="Times New Roman" w:hAnsi="Times New Roman" w:cs="Times New Roman"/>
          <w:sz w:val="23"/>
          <w:szCs w:val="23"/>
        </w:rPr>
        <w:t xml:space="preserve"> </w:t>
      </w:r>
      <w:r w:rsidR="00492E60" w:rsidRPr="00435E16">
        <w:rPr>
          <w:rFonts w:ascii="Times New Roman" w:hAnsi="Times New Roman" w:cs="Times New Roman"/>
          <w:sz w:val="23"/>
          <w:szCs w:val="23"/>
        </w:rPr>
        <w:t>mestizos from indigenous lands</w:t>
      </w:r>
      <w:r w:rsidRPr="00435E16">
        <w:rPr>
          <w:rFonts w:ascii="Times New Roman" w:hAnsi="Times New Roman" w:cs="Times New Roman"/>
          <w:sz w:val="23"/>
          <w:szCs w:val="23"/>
        </w:rPr>
        <w:t xml:space="preserve">. </w:t>
      </w:r>
      <w:r w:rsidR="00604A3E" w:rsidRPr="00435E16">
        <w:rPr>
          <w:rFonts w:ascii="Times New Roman" w:hAnsi="Times New Roman" w:cs="Times New Roman"/>
          <w:sz w:val="23"/>
          <w:szCs w:val="23"/>
        </w:rPr>
        <w:t xml:space="preserve">The violence of this process has been highlighted by recent developments just east of </w:t>
      </w:r>
      <w:proofErr w:type="spellStart"/>
      <w:r w:rsidR="00604A3E" w:rsidRPr="00435E16">
        <w:rPr>
          <w:rFonts w:ascii="Times New Roman" w:hAnsi="Times New Roman" w:cs="Times New Roman"/>
          <w:sz w:val="23"/>
          <w:szCs w:val="23"/>
        </w:rPr>
        <w:t>Bosawas</w:t>
      </w:r>
      <w:proofErr w:type="spellEnd"/>
      <w:r w:rsidR="00604A3E" w:rsidRPr="00435E16">
        <w:rPr>
          <w:rFonts w:ascii="Times New Roman" w:hAnsi="Times New Roman" w:cs="Times New Roman"/>
          <w:sz w:val="23"/>
          <w:szCs w:val="23"/>
        </w:rPr>
        <w:t>. News reports have genera</w:t>
      </w:r>
      <w:r w:rsidR="00AC6033" w:rsidRPr="00435E16">
        <w:rPr>
          <w:rFonts w:ascii="Times New Roman" w:hAnsi="Times New Roman" w:cs="Times New Roman"/>
          <w:sz w:val="23"/>
          <w:szCs w:val="23"/>
        </w:rPr>
        <w:t>l</w:t>
      </w:r>
      <w:r w:rsidR="00604A3E" w:rsidRPr="00435E16">
        <w:rPr>
          <w:rFonts w:ascii="Times New Roman" w:hAnsi="Times New Roman" w:cs="Times New Roman"/>
          <w:sz w:val="23"/>
          <w:szCs w:val="23"/>
        </w:rPr>
        <w:t xml:space="preserve">ly been sympathetic, seeing </w:t>
      </w:r>
      <w:proofErr w:type="spellStart"/>
      <w:r w:rsidR="00604A3E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604A3E" w:rsidRPr="00435E1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04A3E" w:rsidRPr="00435E16">
        <w:rPr>
          <w:rFonts w:ascii="Times New Roman" w:hAnsi="Times New Roman" w:cs="Times New Roman"/>
          <w:sz w:val="23"/>
          <w:szCs w:val="23"/>
        </w:rPr>
        <w:t>as a necessary step towards indigenous autonomy and self-government in the context of a</w:t>
      </w:r>
      <w:r w:rsidR="00AC6033" w:rsidRPr="00435E16">
        <w:rPr>
          <w:rFonts w:ascii="Times New Roman" w:hAnsi="Times New Roman" w:cs="Times New Roman"/>
          <w:sz w:val="23"/>
          <w:szCs w:val="23"/>
        </w:rPr>
        <w:t>n</w:t>
      </w:r>
      <w:r w:rsidR="00604A3E" w:rsidRPr="00435E16">
        <w:rPr>
          <w:rFonts w:ascii="Times New Roman" w:hAnsi="Times New Roman" w:cs="Times New Roman"/>
          <w:sz w:val="23"/>
          <w:szCs w:val="23"/>
        </w:rPr>
        <w:t xml:space="preserve"> equivocating state. However, my work is intended to explore the difficult questions that </w:t>
      </w:r>
      <w:proofErr w:type="spellStart"/>
      <w:r w:rsidR="00604A3E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604A3E" w:rsidRPr="00435E16">
        <w:rPr>
          <w:rFonts w:ascii="Times New Roman" w:hAnsi="Times New Roman" w:cs="Times New Roman"/>
          <w:sz w:val="23"/>
          <w:szCs w:val="23"/>
        </w:rPr>
        <w:t xml:space="preserve"> raises: issues</w:t>
      </w:r>
      <w:r w:rsidRPr="00435E16">
        <w:rPr>
          <w:rFonts w:ascii="Times New Roman" w:hAnsi="Times New Roman" w:cs="Times New Roman"/>
          <w:sz w:val="23"/>
          <w:szCs w:val="23"/>
        </w:rPr>
        <w:t xml:space="preserve"> related to </w:t>
      </w:r>
      <w:proofErr w:type="spellStart"/>
      <w:r w:rsidRPr="00435E16">
        <w:rPr>
          <w:rFonts w:ascii="Times New Roman" w:hAnsi="Times New Roman" w:cs="Times New Roman"/>
          <w:sz w:val="23"/>
          <w:szCs w:val="23"/>
        </w:rPr>
        <w:t>indigeneity</w:t>
      </w:r>
      <w:proofErr w:type="spellEnd"/>
      <w:r w:rsidRPr="00435E16">
        <w:rPr>
          <w:rFonts w:ascii="Times New Roman" w:hAnsi="Times New Roman" w:cs="Times New Roman"/>
          <w:sz w:val="23"/>
          <w:szCs w:val="23"/>
        </w:rPr>
        <w:t xml:space="preserve">, the indigenous-mestizo binary, and social justice. Moreover, drawing on political ecology, I hypothesize </w:t>
      </w:r>
      <w:r w:rsidR="003B4B61" w:rsidRPr="00435E16">
        <w:rPr>
          <w:rFonts w:ascii="Times New Roman" w:hAnsi="Times New Roman" w:cs="Times New Roman"/>
          <w:sz w:val="23"/>
          <w:szCs w:val="23"/>
        </w:rPr>
        <w:t>that the exclusion of mestizos, which is often justified by environmental conservation</w:t>
      </w:r>
      <w:r w:rsidR="00492E60" w:rsidRPr="00435E16">
        <w:rPr>
          <w:rFonts w:ascii="Times New Roman" w:hAnsi="Times New Roman" w:cs="Times New Roman"/>
          <w:sz w:val="23"/>
          <w:szCs w:val="23"/>
        </w:rPr>
        <w:t xml:space="preserve"> goals</w:t>
      </w:r>
      <w:r w:rsidR="00D71645" w:rsidRPr="00435E16">
        <w:rPr>
          <w:rFonts w:ascii="Times New Roman" w:hAnsi="Times New Roman" w:cs="Times New Roman"/>
          <w:sz w:val="23"/>
          <w:szCs w:val="23"/>
        </w:rPr>
        <w:t xml:space="preserve"> and indigenous land use rights</w:t>
      </w:r>
      <w:r w:rsidR="003B4B61" w:rsidRPr="00435E16">
        <w:rPr>
          <w:rFonts w:ascii="Times New Roman" w:hAnsi="Times New Roman" w:cs="Times New Roman"/>
          <w:sz w:val="23"/>
          <w:szCs w:val="23"/>
        </w:rPr>
        <w:t xml:space="preserve">, may paradoxically exacerbate </w:t>
      </w:r>
      <w:r w:rsidR="00DA0DEE" w:rsidRPr="00435E16">
        <w:rPr>
          <w:rFonts w:ascii="Times New Roman" w:hAnsi="Times New Roman" w:cs="Times New Roman"/>
          <w:sz w:val="23"/>
          <w:szCs w:val="23"/>
        </w:rPr>
        <w:t>conflicts over natural resources and territory</w:t>
      </w:r>
      <w:r w:rsidR="003B4B61" w:rsidRPr="00435E16">
        <w:rPr>
          <w:rFonts w:ascii="Times New Roman" w:hAnsi="Times New Roman" w:cs="Times New Roman"/>
          <w:sz w:val="23"/>
          <w:szCs w:val="23"/>
        </w:rPr>
        <w:t xml:space="preserve">, if the underlying causes </w:t>
      </w:r>
      <w:r w:rsidR="00AC6033" w:rsidRPr="00435E16">
        <w:rPr>
          <w:rFonts w:ascii="Times New Roman" w:hAnsi="Times New Roman" w:cs="Times New Roman"/>
          <w:sz w:val="23"/>
          <w:szCs w:val="23"/>
        </w:rPr>
        <w:t>of</w:t>
      </w:r>
      <w:r w:rsidR="003B4B61" w:rsidRPr="00435E16">
        <w:rPr>
          <w:rFonts w:ascii="Times New Roman" w:hAnsi="Times New Roman" w:cs="Times New Roman"/>
          <w:sz w:val="23"/>
          <w:szCs w:val="23"/>
        </w:rPr>
        <w:t xml:space="preserve"> the colonization of indigenous lands by poor mestizo peasants </w:t>
      </w:r>
      <w:r w:rsidR="004E76D2" w:rsidRPr="00435E16">
        <w:rPr>
          <w:rFonts w:ascii="Times New Roman" w:hAnsi="Times New Roman" w:cs="Times New Roman"/>
          <w:sz w:val="23"/>
          <w:szCs w:val="23"/>
        </w:rPr>
        <w:t>are</w:t>
      </w:r>
      <w:r w:rsidR="003B4B61" w:rsidRPr="00435E16">
        <w:rPr>
          <w:rFonts w:ascii="Times New Roman" w:hAnsi="Times New Roman" w:cs="Times New Roman"/>
          <w:sz w:val="23"/>
          <w:szCs w:val="23"/>
        </w:rPr>
        <w:t xml:space="preserve"> not addressed.</w:t>
      </w:r>
    </w:p>
    <w:p w14:paraId="1133EED2" w14:textId="100A4C4D" w:rsidR="00BC06E6" w:rsidRPr="00435E16" w:rsidRDefault="003B4B61" w:rsidP="00AC6033">
      <w:pPr>
        <w:tabs>
          <w:tab w:val="left" w:pos="9498"/>
        </w:tabs>
        <w:ind w:left="-567" w:right="185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35E16">
        <w:rPr>
          <w:rFonts w:ascii="Times New Roman" w:hAnsi="Times New Roman" w:cs="Times New Roman"/>
          <w:sz w:val="23"/>
          <w:szCs w:val="23"/>
        </w:rPr>
        <w:t xml:space="preserve">To </w:t>
      </w:r>
      <w:r w:rsidR="00604A3E" w:rsidRPr="00435E16">
        <w:rPr>
          <w:rFonts w:ascii="Times New Roman" w:hAnsi="Times New Roman" w:cs="Times New Roman"/>
          <w:sz w:val="23"/>
          <w:szCs w:val="23"/>
        </w:rPr>
        <w:t xml:space="preserve">better </w:t>
      </w:r>
      <w:r w:rsidRPr="00435E16">
        <w:rPr>
          <w:rFonts w:ascii="Times New Roman" w:hAnsi="Times New Roman" w:cs="Times New Roman"/>
          <w:sz w:val="23"/>
          <w:szCs w:val="23"/>
        </w:rPr>
        <w:t xml:space="preserve">understand the premises and logics behind </w:t>
      </w:r>
      <w:proofErr w:type="spellStart"/>
      <w:r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Pr="00435E16">
        <w:rPr>
          <w:rFonts w:ascii="Times New Roman" w:hAnsi="Times New Roman" w:cs="Times New Roman"/>
          <w:sz w:val="23"/>
          <w:szCs w:val="23"/>
        </w:rPr>
        <w:t>, I conducted preliminary fieldwork in Nicaragua this summer (July 7</w:t>
      </w:r>
      <w:r w:rsidRPr="00435E1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435E16">
        <w:rPr>
          <w:rFonts w:ascii="Times New Roman" w:hAnsi="Times New Roman" w:cs="Times New Roman"/>
          <w:sz w:val="23"/>
          <w:szCs w:val="23"/>
        </w:rPr>
        <w:t xml:space="preserve"> – August 18</w:t>
      </w:r>
      <w:r w:rsidRPr="00435E1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6F18EB" w:rsidRPr="00435E16">
        <w:rPr>
          <w:rFonts w:ascii="Times New Roman" w:hAnsi="Times New Roman" w:cs="Times New Roman"/>
          <w:sz w:val="23"/>
          <w:szCs w:val="23"/>
        </w:rPr>
        <w:t>, 2015)</w:t>
      </w:r>
      <w:r w:rsidRPr="00435E16">
        <w:rPr>
          <w:rFonts w:ascii="Times New Roman" w:hAnsi="Times New Roman" w:cs="Times New Roman"/>
          <w:sz w:val="23"/>
          <w:szCs w:val="23"/>
        </w:rPr>
        <w:t xml:space="preserve">. </w:t>
      </w:r>
      <w:r w:rsidR="00B40038" w:rsidRPr="00435E16">
        <w:rPr>
          <w:rFonts w:ascii="Times New Roman" w:hAnsi="Times New Roman" w:cs="Times New Roman"/>
          <w:sz w:val="23"/>
          <w:szCs w:val="23"/>
        </w:rPr>
        <w:t>The James J. Parsons Ph.D. Award</w:t>
      </w:r>
      <w:r w:rsidR="003B5D35" w:rsidRPr="00435E16">
        <w:rPr>
          <w:rFonts w:ascii="Times New Roman" w:hAnsi="Times New Roman" w:cs="Times New Roman"/>
          <w:sz w:val="23"/>
          <w:szCs w:val="23"/>
        </w:rPr>
        <w:t xml:space="preserve"> granted by the Conference of</w:t>
      </w:r>
      <w:r w:rsidR="00B40038" w:rsidRPr="00435E16">
        <w:rPr>
          <w:rFonts w:ascii="Times New Roman" w:hAnsi="Times New Roman" w:cs="Times New Roman"/>
          <w:sz w:val="23"/>
          <w:szCs w:val="23"/>
        </w:rPr>
        <w:t xml:space="preserve"> Latin</w:t>
      </w:r>
      <w:r w:rsidR="00336FC5" w:rsidRPr="00435E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36FC5" w:rsidRPr="00435E16">
        <w:rPr>
          <w:rFonts w:ascii="Times New Roman" w:hAnsi="Times New Roman" w:cs="Times New Roman"/>
          <w:sz w:val="23"/>
          <w:szCs w:val="23"/>
        </w:rPr>
        <w:t>Americanist</w:t>
      </w:r>
      <w:proofErr w:type="spellEnd"/>
      <w:r w:rsidR="00336FC5" w:rsidRPr="00435E16">
        <w:rPr>
          <w:rFonts w:ascii="Times New Roman" w:hAnsi="Times New Roman" w:cs="Times New Roman"/>
          <w:sz w:val="23"/>
          <w:szCs w:val="23"/>
        </w:rPr>
        <w:t xml:space="preserve"> Geographers</w:t>
      </w:r>
      <w:r w:rsidR="006F18EB" w:rsidRPr="00435E16">
        <w:rPr>
          <w:rFonts w:ascii="Times New Roman" w:hAnsi="Times New Roman" w:cs="Times New Roman"/>
          <w:sz w:val="23"/>
          <w:szCs w:val="23"/>
        </w:rPr>
        <w:t xml:space="preserve"> played an instrumental role in financing this </w:t>
      </w:r>
      <w:r w:rsidR="005623DF" w:rsidRPr="00435E16">
        <w:rPr>
          <w:rFonts w:ascii="Times New Roman" w:hAnsi="Times New Roman" w:cs="Times New Roman"/>
          <w:sz w:val="23"/>
          <w:szCs w:val="23"/>
        </w:rPr>
        <w:t>work</w:t>
      </w:r>
      <w:r w:rsidRPr="00435E16">
        <w:rPr>
          <w:rFonts w:ascii="Times New Roman" w:hAnsi="Times New Roman" w:cs="Times New Roman"/>
          <w:sz w:val="23"/>
          <w:szCs w:val="23"/>
        </w:rPr>
        <w:t>.</w:t>
      </w:r>
      <w:r w:rsidR="00B40038" w:rsidRPr="00435E16">
        <w:rPr>
          <w:rFonts w:ascii="Times New Roman" w:hAnsi="Times New Roman" w:cs="Times New Roman"/>
          <w:sz w:val="23"/>
          <w:szCs w:val="23"/>
        </w:rPr>
        <w:t xml:space="preserve"> </w:t>
      </w:r>
      <w:r w:rsidR="00BC06E6" w:rsidRPr="00435E16">
        <w:rPr>
          <w:rFonts w:ascii="Times New Roman" w:hAnsi="Times New Roman" w:cs="Times New Roman"/>
          <w:sz w:val="23"/>
          <w:szCs w:val="23"/>
        </w:rPr>
        <w:t xml:space="preserve">The research funds were used to </w:t>
      </w:r>
      <w:r w:rsidR="006F18EB" w:rsidRPr="00435E16">
        <w:rPr>
          <w:rFonts w:ascii="Times New Roman" w:hAnsi="Times New Roman" w:cs="Times New Roman"/>
          <w:sz w:val="23"/>
          <w:szCs w:val="23"/>
        </w:rPr>
        <w:t>purchase</w:t>
      </w:r>
      <w:r w:rsidR="00BC06E6" w:rsidRPr="00435E16">
        <w:rPr>
          <w:rFonts w:ascii="Times New Roman" w:hAnsi="Times New Roman" w:cs="Times New Roman"/>
          <w:sz w:val="23"/>
          <w:szCs w:val="23"/>
        </w:rPr>
        <w:t xml:space="preserve"> a return </w:t>
      </w:r>
      <w:r w:rsidR="006F18EB" w:rsidRPr="00435E16">
        <w:rPr>
          <w:rFonts w:ascii="Times New Roman" w:hAnsi="Times New Roman" w:cs="Times New Roman"/>
          <w:sz w:val="23"/>
          <w:szCs w:val="23"/>
        </w:rPr>
        <w:t>air ticket</w:t>
      </w:r>
      <w:r w:rsidR="00BC06E6" w:rsidRPr="00435E16">
        <w:rPr>
          <w:rFonts w:ascii="Times New Roman" w:hAnsi="Times New Roman" w:cs="Times New Roman"/>
          <w:sz w:val="23"/>
          <w:szCs w:val="23"/>
        </w:rPr>
        <w:t xml:space="preserve"> between the United States and Nicaragua. </w:t>
      </w:r>
      <w:r w:rsidR="006F18EB" w:rsidRPr="00435E16">
        <w:rPr>
          <w:rFonts w:ascii="Times New Roman" w:hAnsi="Times New Roman" w:cs="Times New Roman"/>
          <w:sz w:val="23"/>
          <w:szCs w:val="23"/>
        </w:rPr>
        <w:t xml:space="preserve">Furthermore, the award helped cover lodging and food-related expenses. </w:t>
      </w:r>
    </w:p>
    <w:p w14:paraId="5A623B97" w14:textId="77777777" w:rsidR="003B5D35" w:rsidRPr="00435E16" w:rsidRDefault="003B5D35" w:rsidP="00AC6033">
      <w:pPr>
        <w:tabs>
          <w:tab w:val="left" w:pos="9498"/>
        </w:tabs>
        <w:ind w:left="-567" w:right="185"/>
        <w:jc w:val="both"/>
        <w:rPr>
          <w:rFonts w:ascii="Times New Roman" w:hAnsi="Times New Roman" w:cs="Times New Roman"/>
          <w:sz w:val="23"/>
          <w:szCs w:val="23"/>
        </w:rPr>
      </w:pPr>
    </w:p>
    <w:p w14:paraId="107C797C" w14:textId="7CA81BAA" w:rsidR="006F18EB" w:rsidRPr="00435E16" w:rsidRDefault="006F18EB" w:rsidP="00AC6033">
      <w:pPr>
        <w:tabs>
          <w:tab w:val="left" w:pos="9498"/>
        </w:tabs>
        <w:ind w:left="-567" w:right="18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5E16">
        <w:rPr>
          <w:rFonts w:ascii="Times New Roman" w:hAnsi="Times New Roman" w:cs="Times New Roman"/>
          <w:b/>
          <w:sz w:val="23"/>
          <w:szCs w:val="23"/>
        </w:rPr>
        <w:t>Description of Activities</w:t>
      </w:r>
    </w:p>
    <w:p w14:paraId="17D406B8" w14:textId="77777777" w:rsidR="00435E16" w:rsidRDefault="00435E16" w:rsidP="00AC6033">
      <w:pPr>
        <w:tabs>
          <w:tab w:val="left" w:pos="9498"/>
        </w:tabs>
        <w:ind w:left="-567" w:right="185"/>
        <w:jc w:val="both"/>
        <w:rPr>
          <w:rFonts w:ascii="Times New Roman" w:hAnsi="Times New Roman" w:cs="Times New Roman"/>
          <w:sz w:val="23"/>
          <w:szCs w:val="23"/>
        </w:rPr>
      </w:pPr>
    </w:p>
    <w:p w14:paraId="39D35D1E" w14:textId="6A96A54A" w:rsidR="006F18EB" w:rsidRPr="00435E16" w:rsidRDefault="006F18EB" w:rsidP="00AC6033">
      <w:pPr>
        <w:tabs>
          <w:tab w:val="left" w:pos="9498"/>
        </w:tabs>
        <w:ind w:left="-567" w:right="185"/>
        <w:jc w:val="both"/>
        <w:rPr>
          <w:rFonts w:ascii="Times New Roman" w:hAnsi="Times New Roman" w:cs="Times New Roman"/>
          <w:sz w:val="23"/>
          <w:szCs w:val="23"/>
        </w:rPr>
      </w:pPr>
      <w:r w:rsidRPr="00435E16">
        <w:rPr>
          <w:rFonts w:ascii="Times New Roman" w:hAnsi="Times New Roman" w:cs="Times New Roman"/>
          <w:sz w:val="23"/>
          <w:szCs w:val="23"/>
        </w:rPr>
        <w:t xml:space="preserve">I spent 6 weeks in the capital of Nicaragua, Managua, conducting semi-structured and in-depth interviews with policy makers, NGOs and international organizations. While I had originally </w:t>
      </w:r>
      <w:r w:rsidR="00C325EE" w:rsidRPr="00435E16">
        <w:rPr>
          <w:rFonts w:ascii="Times New Roman" w:hAnsi="Times New Roman" w:cs="Times New Roman"/>
          <w:sz w:val="23"/>
          <w:szCs w:val="23"/>
        </w:rPr>
        <w:t>planned</w:t>
      </w:r>
      <w:r w:rsidRPr="00435E16">
        <w:rPr>
          <w:rFonts w:ascii="Times New Roman" w:hAnsi="Times New Roman" w:cs="Times New Roman"/>
          <w:sz w:val="23"/>
          <w:szCs w:val="23"/>
        </w:rPr>
        <w:t xml:space="preserve"> that I would also start interviews with mestizo and indigenous groups already during this first fieldwork period, I quickly learned that due to the complexity of </w:t>
      </w:r>
      <w:r w:rsidR="00C325EE" w:rsidRPr="00435E16">
        <w:rPr>
          <w:rFonts w:ascii="Times New Roman" w:hAnsi="Times New Roman" w:cs="Times New Roman"/>
          <w:sz w:val="23"/>
          <w:szCs w:val="23"/>
        </w:rPr>
        <w:t>the issue</w:t>
      </w:r>
      <w:r w:rsidR="00492E60" w:rsidRPr="00435E16">
        <w:rPr>
          <w:rFonts w:ascii="Times New Roman" w:hAnsi="Times New Roman" w:cs="Times New Roman"/>
          <w:sz w:val="23"/>
          <w:szCs w:val="23"/>
        </w:rPr>
        <w:t xml:space="preserve"> and the</w:t>
      </w:r>
      <w:r w:rsidR="00A0575B" w:rsidRPr="00435E16">
        <w:rPr>
          <w:rFonts w:ascii="Times New Roman" w:hAnsi="Times New Roman" w:cs="Times New Roman"/>
          <w:sz w:val="23"/>
          <w:szCs w:val="23"/>
        </w:rPr>
        <w:t xml:space="preserve"> limited amount of time</w:t>
      </w:r>
      <w:r w:rsidRPr="00435E16">
        <w:rPr>
          <w:rFonts w:ascii="Times New Roman" w:hAnsi="Times New Roman" w:cs="Times New Roman"/>
          <w:sz w:val="23"/>
          <w:szCs w:val="23"/>
        </w:rPr>
        <w:t xml:space="preserve">, it would first be important to gain insight into </w:t>
      </w:r>
      <w:r w:rsidR="00492E60" w:rsidRPr="00435E16">
        <w:rPr>
          <w:rFonts w:ascii="Times New Roman" w:hAnsi="Times New Roman" w:cs="Times New Roman"/>
          <w:sz w:val="23"/>
          <w:szCs w:val="23"/>
        </w:rPr>
        <w:t>the</w:t>
      </w:r>
      <w:r w:rsidRPr="00435E16">
        <w:rPr>
          <w:rFonts w:ascii="Times New Roman" w:hAnsi="Times New Roman" w:cs="Times New Roman"/>
          <w:sz w:val="23"/>
          <w:szCs w:val="23"/>
        </w:rPr>
        <w:t xml:space="preserve"> political premises</w:t>
      </w:r>
      <w:r w:rsidR="005623DF" w:rsidRPr="00435E16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="005623DF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Pr="00435E16">
        <w:rPr>
          <w:rFonts w:ascii="Times New Roman" w:hAnsi="Times New Roman" w:cs="Times New Roman"/>
          <w:sz w:val="23"/>
          <w:szCs w:val="23"/>
        </w:rPr>
        <w:t xml:space="preserve"> and</w:t>
      </w:r>
      <w:r w:rsidR="005623DF" w:rsidRPr="00435E16">
        <w:rPr>
          <w:rFonts w:ascii="Times New Roman" w:hAnsi="Times New Roman" w:cs="Times New Roman"/>
          <w:sz w:val="23"/>
          <w:szCs w:val="23"/>
        </w:rPr>
        <w:t xml:space="preserve"> its</w:t>
      </w:r>
      <w:r w:rsidRPr="00435E16">
        <w:rPr>
          <w:rFonts w:ascii="Times New Roman" w:hAnsi="Times New Roman" w:cs="Times New Roman"/>
          <w:sz w:val="23"/>
          <w:szCs w:val="23"/>
        </w:rPr>
        <w:t xml:space="preserve"> implementation</w:t>
      </w:r>
      <w:r w:rsidR="005623DF" w:rsidRPr="00435E16">
        <w:rPr>
          <w:rFonts w:ascii="Times New Roman" w:hAnsi="Times New Roman" w:cs="Times New Roman"/>
          <w:sz w:val="23"/>
          <w:szCs w:val="23"/>
        </w:rPr>
        <w:t xml:space="preserve"> </w:t>
      </w:r>
      <w:r w:rsidRPr="00435E16">
        <w:rPr>
          <w:rFonts w:ascii="Times New Roman" w:hAnsi="Times New Roman" w:cs="Times New Roman"/>
          <w:sz w:val="23"/>
          <w:szCs w:val="23"/>
        </w:rPr>
        <w:t xml:space="preserve">– or lack </w:t>
      </w:r>
      <w:r w:rsidR="00604A3E" w:rsidRPr="00435E16">
        <w:rPr>
          <w:rFonts w:ascii="Times New Roman" w:hAnsi="Times New Roman" w:cs="Times New Roman"/>
          <w:sz w:val="23"/>
          <w:szCs w:val="23"/>
        </w:rPr>
        <w:t>thereof</w:t>
      </w:r>
      <w:r w:rsidRPr="00435E16">
        <w:rPr>
          <w:rFonts w:ascii="Times New Roman" w:hAnsi="Times New Roman" w:cs="Times New Roman"/>
          <w:sz w:val="23"/>
          <w:szCs w:val="23"/>
        </w:rPr>
        <w:t xml:space="preserve"> – at the national level.</w:t>
      </w:r>
      <w:r w:rsidR="00A50974" w:rsidRPr="00435E16">
        <w:rPr>
          <w:rFonts w:ascii="Times New Roman" w:hAnsi="Times New Roman" w:cs="Times New Roman"/>
          <w:sz w:val="23"/>
          <w:szCs w:val="23"/>
        </w:rPr>
        <w:t xml:space="preserve"> Thus, I decided to concentrate my efforts during this first research trip</w:t>
      </w:r>
      <w:r w:rsidR="00492E60" w:rsidRPr="00435E16">
        <w:rPr>
          <w:rFonts w:ascii="Times New Roman" w:hAnsi="Times New Roman" w:cs="Times New Roman"/>
          <w:sz w:val="23"/>
          <w:szCs w:val="23"/>
        </w:rPr>
        <w:t xml:space="preserve"> </w:t>
      </w:r>
      <w:r w:rsidR="00336FC5" w:rsidRPr="00435E16">
        <w:rPr>
          <w:rFonts w:ascii="Times New Roman" w:hAnsi="Times New Roman" w:cs="Times New Roman"/>
          <w:sz w:val="23"/>
          <w:szCs w:val="23"/>
        </w:rPr>
        <w:t>on</w:t>
      </w:r>
      <w:r w:rsidR="00A50974" w:rsidRPr="00435E16">
        <w:rPr>
          <w:rFonts w:ascii="Times New Roman" w:hAnsi="Times New Roman" w:cs="Times New Roman"/>
          <w:sz w:val="23"/>
          <w:szCs w:val="23"/>
        </w:rPr>
        <w:t xml:space="preserve"> </w:t>
      </w:r>
      <w:r w:rsidR="00A0575B" w:rsidRPr="00435E16">
        <w:rPr>
          <w:rFonts w:ascii="Times New Roman" w:hAnsi="Times New Roman" w:cs="Times New Roman"/>
          <w:sz w:val="23"/>
          <w:szCs w:val="23"/>
        </w:rPr>
        <w:t>interview</w:t>
      </w:r>
      <w:r w:rsidR="00336FC5" w:rsidRPr="00435E16">
        <w:rPr>
          <w:rFonts w:ascii="Times New Roman" w:hAnsi="Times New Roman" w:cs="Times New Roman"/>
          <w:sz w:val="23"/>
          <w:szCs w:val="23"/>
        </w:rPr>
        <w:t>ing</w:t>
      </w:r>
      <w:r w:rsidR="00A0575B" w:rsidRPr="00435E16">
        <w:rPr>
          <w:rFonts w:ascii="Times New Roman" w:hAnsi="Times New Roman" w:cs="Times New Roman"/>
          <w:sz w:val="23"/>
          <w:szCs w:val="23"/>
        </w:rPr>
        <w:t xml:space="preserve"> key </w:t>
      </w:r>
      <w:r w:rsidR="00F815EE" w:rsidRPr="00435E16">
        <w:rPr>
          <w:rFonts w:ascii="Times New Roman" w:hAnsi="Times New Roman" w:cs="Times New Roman"/>
          <w:sz w:val="23"/>
          <w:szCs w:val="23"/>
        </w:rPr>
        <w:t>informants</w:t>
      </w:r>
      <w:r w:rsidR="00A0575B" w:rsidRPr="00435E16">
        <w:rPr>
          <w:rFonts w:ascii="Times New Roman" w:hAnsi="Times New Roman" w:cs="Times New Roman"/>
          <w:sz w:val="23"/>
          <w:szCs w:val="23"/>
        </w:rPr>
        <w:t xml:space="preserve"> in Managua</w:t>
      </w:r>
      <w:r w:rsidR="00097A90" w:rsidRPr="00435E16">
        <w:rPr>
          <w:rFonts w:ascii="Times New Roman" w:hAnsi="Times New Roman" w:cs="Times New Roman"/>
          <w:sz w:val="23"/>
          <w:szCs w:val="23"/>
        </w:rPr>
        <w:t>, and save a more in-depth a</w:t>
      </w:r>
      <w:r w:rsidR="00492E60" w:rsidRPr="00435E16">
        <w:rPr>
          <w:rFonts w:ascii="Times New Roman" w:hAnsi="Times New Roman" w:cs="Times New Roman"/>
          <w:sz w:val="23"/>
          <w:szCs w:val="23"/>
        </w:rPr>
        <w:t>nalysis of</w:t>
      </w:r>
      <w:r w:rsidR="00097A90" w:rsidRPr="00435E16">
        <w:rPr>
          <w:rFonts w:ascii="Times New Roman" w:hAnsi="Times New Roman" w:cs="Times New Roman"/>
          <w:sz w:val="23"/>
          <w:szCs w:val="23"/>
        </w:rPr>
        <w:t xml:space="preserve"> implications of </w:t>
      </w:r>
      <w:proofErr w:type="spellStart"/>
      <w:r w:rsidR="00097A90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097A90" w:rsidRPr="00435E16">
        <w:rPr>
          <w:rFonts w:ascii="Times New Roman" w:hAnsi="Times New Roman" w:cs="Times New Roman"/>
          <w:sz w:val="23"/>
          <w:szCs w:val="23"/>
        </w:rPr>
        <w:t xml:space="preserve"> </w:t>
      </w:r>
      <w:r w:rsidR="00F815EE" w:rsidRPr="00435E16">
        <w:rPr>
          <w:rFonts w:ascii="Times New Roman" w:hAnsi="Times New Roman" w:cs="Times New Roman"/>
          <w:sz w:val="23"/>
          <w:szCs w:val="23"/>
        </w:rPr>
        <w:t xml:space="preserve">and marginalization at </w:t>
      </w:r>
      <w:r w:rsidR="005623DF" w:rsidRPr="00435E16">
        <w:rPr>
          <w:rFonts w:ascii="Times New Roman" w:hAnsi="Times New Roman" w:cs="Times New Roman"/>
          <w:sz w:val="23"/>
          <w:szCs w:val="23"/>
        </w:rPr>
        <w:t xml:space="preserve">the </w:t>
      </w:r>
      <w:r w:rsidR="00F815EE" w:rsidRPr="00435E16">
        <w:rPr>
          <w:rFonts w:ascii="Times New Roman" w:hAnsi="Times New Roman" w:cs="Times New Roman"/>
          <w:sz w:val="23"/>
          <w:szCs w:val="23"/>
        </w:rPr>
        <w:t>local level for the second phase of my research.</w:t>
      </w:r>
    </w:p>
    <w:p w14:paraId="2BB98F9C" w14:textId="39A26444" w:rsidR="00A0575B" w:rsidRPr="00435E16" w:rsidRDefault="00DA0DEE" w:rsidP="00AC6033">
      <w:pPr>
        <w:tabs>
          <w:tab w:val="left" w:pos="9498"/>
        </w:tabs>
        <w:ind w:left="-567" w:right="185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35E16">
        <w:rPr>
          <w:rFonts w:ascii="Times New Roman" w:hAnsi="Times New Roman" w:cs="Times New Roman"/>
          <w:sz w:val="23"/>
          <w:szCs w:val="23"/>
        </w:rPr>
        <w:t>Mak</w:t>
      </w:r>
      <w:r w:rsidR="004E76D2" w:rsidRPr="00435E16">
        <w:rPr>
          <w:rFonts w:ascii="Times New Roman" w:hAnsi="Times New Roman" w:cs="Times New Roman"/>
          <w:sz w:val="23"/>
          <w:szCs w:val="23"/>
        </w:rPr>
        <w:t>ing use of the contacts I acqui</w:t>
      </w:r>
      <w:r w:rsidRPr="00435E16">
        <w:rPr>
          <w:rFonts w:ascii="Times New Roman" w:hAnsi="Times New Roman" w:cs="Times New Roman"/>
          <w:sz w:val="23"/>
          <w:szCs w:val="23"/>
        </w:rPr>
        <w:t xml:space="preserve">red </w:t>
      </w:r>
      <w:r w:rsidR="00AC6033" w:rsidRPr="00435E16">
        <w:rPr>
          <w:rFonts w:ascii="Times New Roman" w:hAnsi="Times New Roman" w:cs="Times New Roman"/>
          <w:sz w:val="23"/>
          <w:szCs w:val="23"/>
        </w:rPr>
        <w:t>while</w:t>
      </w:r>
      <w:r w:rsidR="004E76D2" w:rsidRPr="00435E16">
        <w:rPr>
          <w:rFonts w:ascii="Times New Roman" w:hAnsi="Times New Roman" w:cs="Times New Roman"/>
          <w:sz w:val="23"/>
          <w:szCs w:val="23"/>
        </w:rPr>
        <w:t xml:space="preserve"> working in Nicaragua between 2012 and 2014, I managed to arrange interviews with officials in different ministries and government bodies, including the Secretariat for Indigenous Affairs of the Ministry for Foreign Affairs (SAIA-MINREX), the Ministry for Natural Resources and Environment (MARENA) and the National Forest Institute (INAFOR). I </w:t>
      </w:r>
      <w:r w:rsidR="00604A3E" w:rsidRPr="00435E16">
        <w:rPr>
          <w:rFonts w:ascii="Times New Roman" w:hAnsi="Times New Roman" w:cs="Times New Roman"/>
          <w:sz w:val="23"/>
          <w:szCs w:val="23"/>
        </w:rPr>
        <w:t xml:space="preserve">also </w:t>
      </w:r>
      <w:r w:rsidR="004E76D2" w:rsidRPr="00435E16">
        <w:rPr>
          <w:rFonts w:ascii="Times New Roman" w:hAnsi="Times New Roman" w:cs="Times New Roman"/>
          <w:sz w:val="23"/>
          <w:szCs w:val="23"/>
        </w:rPr>
        <w:t xml:space="preserve">interviewed representatives of </w:t>
      </w:r>
      <w:r w:rsidR="007B3EA5" w:rsidRPr="00435E16">
        <w:rPr>
          <w:rFonts w:ascii="Times New Roman" w:hAnsi="Times New Roman" w:cs="Times New Roman"/>
          <w:sz w:val="23"/>
          <w:szCs w:val="23"/>
        </w:rPr>
        <w:t>international organizations, such as agencies of the United Nations, international cooperation agencies</w:t>
      </w:r>
      <w:r w:rsidR="00A50974" w:rsidRPr="00435E16">
        <w:rPr>
          <w:rFonts w:ascii="Times New Roman" w:hAnsi="Times New Roman" w:cs="Times New Roman"/>
          <w:sz w:val="23"/>
          <w:szCs w:val="23"/>
        </w:rPr>
        <w:t xml:space="preserve">, and experts </w:t>
      </w:r>
      <w:r w:rsidR="005623DF" w:rsidRPr="00435E16">
        <w:rPr>
          <w:rFonts w:ascii="Times New Roman" w:hAnsi="Times New Roman" w:cs="Times New Roman"/>
          <w:sz w:val="23"/>
          <w:szCs w:val="23"/>
        </w:rPr>
        <w:t>in issues related to indigenous territories</w:t>
      </w:r>
      <w:r w:rsidR="007B3EA5" w:rsidRPr="00435E16">
        <w:rPr>
          <w:rFonts w:ascii="Times New Roman" w:hAnsi="Times New Roman" w:cs="Times New Roman"/>
          <w:sz w:val="23"/>
          <w:szCs w:val="23"/>
        </w:rPr>
        <w:t>.</w:t>
      </w:r>
      <w:r w:rsidR="00A50974" w:rsidRPr="00435E1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56E7EC4" w14:textId="078FB9F9" w:rsidR="006F18EB" w:rsidRPr="00435E16" w:rsidRDefault="00604A3E" w:rsidP="00AC6033">
      <w:pPr>
        <w:tabs>
          <w:tab w:val="left" w:pos="9498"/>
        </w:tabs>
        <w:ind w:left="-567" w:right="185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35E16">
        <w:rPr>
          <w:rFonts w:ascii="Times New Roman" w:hAnsi="Times New Roman" w:cs="Times New Roman"/>
          <w:sz w:val="23"/>
          <w:szCs w:val="23"/>
        </w:rPr>
        <w:t xml:space="preserve">In addition, </w:t>
      </w:r>
      <w:r w:rsidR="00A0575B" w:rsidRPr="00435E16">
        <w:rPr>
          <w:rFonts w:ascii="Times New Roman" w:hAnsi="Times New Roman" w:cs="Times New Roman"/>
          <w:sz w:val="23"/>
          <w:szCs w:val="23"/>
        </w:rPr>
        <w:t xml:space="preserve">I collected documents and studies related to </w:t>
      </w:r>
      <w:proofErr w:type="spellStart"/>
      <w:r w:rsidR="00A0575B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A0575B" w:rsidRPr="00435E16">
        <w:rPr>
          <w:rFonts w:ascii="Times New Roman" w:hAnsi="Times New Roman" w:cs="Times New Roman"/>
          <w:sz w:val="23"/>
          <w:szCs w:val="23"/>
        </w:rPr>
        <w:t xml:space="preserve"> and indigenous land titling </w:t>
      </w:r>
      <w:r w:rsidR="00492E60" w:rsidRPr="00435E16">
        <w:rPr>
          <w:rFonts w:ascii="Times New Roman" w:hAnsi="Times New Roman" w:cs="Times New Roman"/>
          <w:sz w:val="23"/>
          <w:szCs w:val="23"/>
        </w:rPr>
        <w:t xml:space="preserve">in </w:t>
      </w:r>
      <w:r w:rsidR="00D71645" w:rsidRPr="00435E16">
        <w:rPr>
          <w:rFonts w:ascii="Times New Roman" w:hAnsi="Times New Roman" w:cs="Times New Roman"/>
          <w:sz w:val="23"/>
          <w:szCs w:val="23"/>
        </w:rPr>
        <w:t xml:space="preserve">different </w:t>
      </w:r>
      <w:r w:rsidR="00492E60" w:rsidRPr="00435E16">
        <w:rPr>
          <w:rFonts w:ascii="Times New Roman" w:hAnsi="Times New Roman" w:cs="Times New Roman"/>
          <w:sz w:val="23"/>
          <w:szCs w:val="23"/>
        </w:rPr>
        <w:t xml:space="preserve">governmental offices. </w:t>
      </w:r>
      <w:r w:rsidR="00DA0DEE" w:rsidRPr="00435E16">
        <w:rPr>
          <w:rFonts w:ascii="Times New Roman" w:hAnsi="Times New Roman" w:cs="Times New Roman"/>
          <w:sz w:val="23"/>
          <w:szCs w:val="23"/>
        </w:rPr>
        <w:t xml:space="preserve">I also participated in </w:t>
      </w:r>
      <w:r w:rsidR="00A50974" w:rsidRPr="00435E16">
        <w:rPr>
          <w:rFonts w:ascii="Times New Roman" w:hAnsi="Times New Roman" w:cs="Times New Roman"/>
          <w:sz w:val="23"/>
          <w:szCs w:val="23"/>
        </w:rPr>
        <w:t>a workshop organized by the Food and Agriculture Organization of the United Nations on i</w:t>
      </w:r>
      <w:r w:rsidR="00C325EE" w:rsidRPr="00435E16">
        <w:rPr>
          <w:rFonts w:ascii="Times New Roman" w:hAnsi="Times New Roman" w:cs="Times New Roman"/>
          <w:sz w:val="23"/>
          <w:szCs w:val="23"/>
        </w:rPr>
        <w:t>ncentives for participatory</w:t>
      </w:r>
      <w:r w:rsidR="00A50974" w:rsidRPr="00435E16">
        <w:rPr>
          <w:rFonts w:ascii="Times New Roman" w:hAnsi="Times New Roman" w:cs="Times New Roman"/>
          <w:sz w:val="23"/>
          <w:szCs w:val="23"/>
        </w:rPr>
        <w:t xml:space="preserve"> forest management. This workshop deepen</w:t>
      </w:r>
      <w:r w:rsidR="00492E60" w:rsidRPr="00435E16">
        <w:rPr>
          <w:rFonts w:ascii="Times New Roman" w:hAnsi="Times New Roman" w:cs="Times New Roman"/>
          <w:sz w:val="23"/>
          <w:szCs w:val="23"/>
        </w:rPr>
        <w:t>ed my understanding of</w:t>
      </w:r>
      <w:r w:rsidR="00A50974" w:rsidRPr="00435E16">
        <w:rPr>
          <w:rFonts w:ascii="Times New Roman" w:hAnsi="Times New Roman" w:cs="Times New Roman"/>
          <w:sz w:val="23"/>
          <w:szCs w:val="23"/>
        </w:rPr>
        <w:t xml:space="preserve"> who is considered as a legitimate stakeholder on indigenous territories, and it also served as a platform for networking and identifying additional interviewees. </w:t>
      </w:r>
      <w:r w:rsidR="00DA0DEE" w:rsidRPr="00435E1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3A4BCE" w14:textId="77777777" w:rsidR="006F18EB" w:rsidRDefault="006F18EB" w:rsidP="00AC6033">
      <w:pPr>
        <w:tabs>
          <w:tab w:val="left" w:pos="9498"/>
        </w:tabs>
        <w:ind w:left="-567" w:right="185"/>
        <w:jc w:val="both"/>
        <w:rPr>
          <w:rFonts w:ascii="Times New Roman" w:hAnsi="Times New Roman" w:cs="Times New Roman"/>
          <w:sz w:val="23"/>
          <w:szCs w:val="23"/>
        </w:rPr>
      </w:pPr>
    </w:p>
    <w:p w14:paraId="5EBCE772" w14:textId="77777777" w:rsidR="00435E16" w:rsidRPr="00435E16" w:rsidRDefault="00435E16" w:rsidP="00435E16">
      <w:pPr>
        <w:tabs>
          <w:tab w:val="left" w:pos="9498"/>
        </w:tabs>
        <w:ind w:right="185"/>
        <w:jc w:val="both"/>
        <w:rPr>
          <w:rFonts w:ascii="Times New Roman" w:hAnsi="Times New Roman" w:cs="Times New Roman"/>
          <w:sz w:val="23"/>
          <w:szCs w:val="23"/>
        </w:rPr>
      </w:pPr>
    </w:p>
    <w:p w14:paraId="0594F743" w14:textId="38213409" w:rsidR="003B5D35" w:rsidRPr="00435E16" w:rsidRDefault="00097A90" w:rsidP="00AC6033">
      <w:pPr>
        <w:tabs>
          <w:tab w:val="left" w:pos="9498"/>
        </w:tabs>
        <w:ind w:left="-567" w:right="18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5E16">
        <w:rPr>
          <w:rFonts w:ascii="Times New Roman" w:hAnsi="Times New Roman" w:cs="Times New Roman"/>
          <w:b/>
          <w:sz w:val="23"/>
          <w:szCs w:val="23"/>
        </w:rPr>
        <w:lastRenderedPageBreak/>
        <w:t>Research findings and next steps</w:t>
      </w:r>
    </w:p>
    <w:p w14:paraId="2DE51E5B" w14:textId="77777777" w:rsidR="00435E16" w:rsidRDefault="00435E16" w:rsidP="00AC6033">
      <w:pPr>
        <w:tabs>
          <w:tab w:val="left" w:pos="9498"/>
        </w:tabs>
        <w:ind w:left="-567" w:right="185"/>
        <w:jc w:val="both"/>
        <w:rPr>
          <w:rFonts w:ascii="Times New Roman" w:hAnsi="Times New Roman" w:cs="Times New Roman"/>
          <w:sz w:val="23"/>
          <w:szCs w:val="23"/>
        </w:rPr>
      </w:pPr>
    </w:p>
    <w:p w14:paraId="57A276CB" w14:textId="7E4E4718" w:rsidR="00564D88" w:rsidRPr="00435E16" w:rsidRDefault="0016553E" w:rsidP="00AC6033">
      <w:pPr>
        <w:tabs>
          <w:tab w:val="left" w:pos="9498"/>
        </w:tabs>
        <w:ind w:left="-567" w:right="185"/>
        <w:jc w:val="both"/>
        <w:rPr>
          <w:rFonts w:ascii="Times New Roman" w:hAnsi="Times New Roman" w:cs="Times New Roman"/>
          <w:sz w:val="23"/>
          <w:szCs w:val="23"/>
        </w:rPr>
      </w:pPr>
      <w:r w:rsidRPr="00435E16">
        <w:rPr>
          <w:rFonts w:ascii="Times New Roman" w:hAnsi="Times New Roman" w:cs="Times New Roman"/>
          <w:sz w:val="23"/>
          <w:szCs w:val="23"/>
        </w:rPr>
        <w:t xml:space="preserve">From the beginning of the research process, it was clear that </w:t>
      </w:r>
      <w:proofErr w:type="spellStart"/>
      <w:r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Pr="00435E16">
        <w:rPr>
          <w:rFonts w:ascii="Times New Roman" w:hAnsi="Times New Roman" w:cs="Times New Roman"/>
          <w:sz w:val="23"/>
          <w:szCs w:val="23"/>
        </w:rPr>
        <w:t xml:space="preserve"> is an extremely complex </w:t>
      </w:r>
      <w:r w:rsidR="007B168D">
        <w:rPr>
          <w:rFonts w:ascii="Times New Roman" w:hAnsi="Times New Roman" w:cs="Times New Roman"/>
          <w:sz w:val="23"/>
          <w:szCs w:val="23"/>
        </w:rPr>
        <w:t>issue</w:t>
      </w:r>
      <w:r w:rsidR="00564D88" w:rsidRPr="00435E16">
        <w:rPr>
          <w:rFonts w:ascii="Times New Roman" w:hAnsi="Times New Roman" w:cs="Times New Roman"/>
          <w:sz w:val="23"/>
          <w:szCs w:val="23"/>
        </w:rPr>
        <w:t>; even more so than I had initially thought</w:t>
      </w:r>
      <w:r w:rsidR="00A50974" w:rsidRPr="00435E16">
        <w:rPr>
          <w:rFonts w:ascii="Times New Roman" w:hAnsi="Times New Roman" w:cs="Times New Roman"/>
          <w:sz w:val="23"/>
          <w:szCs w:val="23"/>
        </w:rPr>
        <w:t>. This was brought to my attention by almo</w:t>
      </w:r>
      <w:r w:rsidR="00CC5233" w:rsidRPr="00435E16">
        <w:rPr>
          <w:rFonts w:ascii="Times New Roman" w:hAnsi="Times New Roman" w:cs="Times New Roman"/>
          <w:sz w:val="23"/>
          <w:szCs w:val="23"/>
        </w:rPr>
        <w:t xml:space="preserve">st all of the interviewees, who emphasized the political </w:t>
      </w:r>
      <w:r w:rsidR="00564D88" w:rsidRPr="00435E16">
        <w:rPr>
          <w:rFonts w:ascii="Times New Roman" w:hAnsi="Times New Roman" w:cs="Times New Roman"/>
          <w:sz w:val="23"/>
          <w:szCs w:val="23"/>
        </w:rPr>
        <w:t>and economic obstacles and compl</w:t>
      </w:r>
      <w:r w:rsidR="00604A3E" w:rsidRPr="00435E16">
        <w:rPr>
          <w:rFonts w:ascii="Times New Roman" w:hAnsi="Times New Roman" w:cs="Times New Roman"/>
          <w:sz w:val="23"/>
          <w:szCs w:val="23"/>
        </w:rPr>
        <w:t xml:space="preserve">exity </w:t>
      </w:r>
      <w:r w:rsidR="00CC5233" w:rsidRPr="00435E16">
        <w:rPr>
          <w:rFonts w:ascii="Times New Roman" w:hAnsi="Times New Roman" w:cs="Times New Roman"/>
          <w:sz w:val="23"/>
          <w:szCs w:val="23"/>
        </w:rPr>
        <w:t xml:space="preserve">of the </w:t>
      </w:r>
      <w:r w:rsidR="007B168D">
        <w:rPr>
          <w:rFonts w:ascii="Times New Roman" w:hAnsi="Times New Roman" w:cs="Times New Roman"/>
          <w:sz w:val="23"/>
          <w:szCs w:val="23"/>
        </w:rPr>
        <w:t>process</w:t>
      </w:r>
      <w:r w:rsidR="00CC5233" w:rsidRPr="00435E16">
        <w:rPr>
          <w:rFonts w:ascii="Times New Roman" w:hAnsi="Times New Roman" w:cs="Times New Roman"/>
          <w:sz w:val="23"/>
          <w:szCs w:val="23"/>
        </w:rPr>
        <w:t xml:space="preserve">. </w:t>
      </w:r>
      <w:r w:rsidR="00A0575B" w:rsidRPr="00435E16">
        <w:rPr>
          <w:rFonts w:ascii="Times New Roman" w:hAnsi="Times New Roman" w:cs="Times New Roman"/>
          <w:sz w:val="23"/>
          <w:szCs w:val="23"/>
        </w:rPr>
        <w:t xml:space="preserve">Secondly, although </w:t>
      </w:r>
      <w:proofErr w:type="spellStart"/>
      <w:r w:rsidR="00A0575B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A0575B" w:rsidRPr="00435E16">
        <w:rPr>
          <w:rFonts w:ascii="Times New Roman" w:hAnsi="Times New Roman" w:cs="Times New Roman"/>
          <w:sz w:val="23"/>
          <w:szCs w:val="23"/>
        </w:rPr>
        <w:t xml:space="preserve"> is an integral part of different conservation strategies of both governmental and non-governmental actors, it became </w:t>
      </w:r>
      <w:r w:rsidR="00D71645" w:rsidRPr="00435E16">
        <w:rPr>
          <w:rFonts w:ascii="Times New Roman" w:hAnsi="Times New Roman" w:cs="Times New Roman"/>
          <w:sz w:val="23"/>
          <w:szCs w:val="23"/>
        </w:rPr>
        <w:t>obvious</w:t>
      </w:r>
      <w:r w:rsidR="00A0575B" w:rsidRPr="00435E16">
        <w:rPr>
          <w:rFonts w:ascii="Times New Roman" w:hAnsi="Times New Roman" w:cs="Times New Roman"/>
          <w:sz w:val="23"/>
          <w:szCs w:val="23"/>
        </w:rPr>
        <w:t xml:space="preserve"> that its implementation is far from being completed. </w:t>
      </w:r>
      <w:r w:rsidR="00D71645" w:rsidRPr="00435E16">
        <w:rPr>
          <w:rFonts w:ascii="Times New Roman" w:hAnsi="Times New Roman" w:cs="Times New Roman"/>
          <w:sz w:val="23"/>
          <w:szCs w:val="23"/>
        </w:rPr>
        <w:t xml:space="preserve">Furthermore, many of the interviewees, especially outside the government, were doubtful about the government’s intentions to actually implement </w:t>
      </w:r>
      <w:proofErr w:type="spellStart"/>
      <w:r w:rsidR="00D71645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D71645" w:rsidRPr="00435E16">
        <w:rPr>
          <w:rFonts w:ascii="Times New Roman" w:hAnsi="Times New Roman" w:cs="Times New Roman"/>
          <w:sz w:val="23"/>
          <w:szCs w:val="23"/>
        </w:rPr>
        <w:t>; it was stated that there is no political will to carry out the process, although it was deemed necessary</w:t>
      </w:r>
      <w:r w:rsidR="00604A3E" w:rsidRPr="00435E16">
        <w:rPr>
          <w:rFonts w:ascii="Times New Roman" w:hAnsi="Times New Roman" w:cs="Times New Roman"/>
          <w:sz w:val="23"/>
          <w:szCs w:val="23"/>
        </w:rPr>
        <w:t xml:space="preserve"> and in fact codified in law</w:t>
      </w:r>
      <w:r w:rsidR="00D71645" w:rsidRPr="00435E16">
        <w:rPr>
          <w:rFonts w:ascii="Times New Roman" w:hAnsi="Times New Roman" w:cs="Times New Roman"/>
          <w:sz w:val="23"/>
          <w:szCs w:val="23"/>
        </w:rPr>
        <w:t xml:space="preserve">. </w:t>
      </w:r>
      <w:r w:rsidR="00564D88" w:rsidRPr="00435E16">
        <w:rPr>
          <w:rFonts w:ascii="Times New Roman" w:hAnsi="Times New Roman" w:cs="Times New Roman"/>
          <w:sz w:val="23"/>
          <w:szCs w:val="23"/>
        </w:rPr>
        <w:t>The ambiguity relat</w:t>
      </w:r>
      <w:r w:rsidR="00D71645" w:rsidRPr="00435E16">
        <w:rPr>
          <w:rFonts w:ascii="Times New Roman" w:hAnsi="Times New Roman" w:cs="Times New Roman"/>
          <w:sz w:val="23"/>
          <w:szCs w:val="23"/>
        </w:rPr>
        <w:t xml:space="preserve">ed to the implementation of </w:t>
      </w:r>
      <w:proofErr w:type="spellStart"/>
      <w:r w:rsidR="00D71645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D71645" w:rsidRPr="00435E16">
        <w:rPr>
          <w:rFonts w:ascii="Times New Roman" w:hAnsi="Times New Roman" w:cs="Times New Roman"/>
          <w:sz w:val="23"/>
          <w:szCs w:val="23"/>
        </w:rPr>
        <w:t xml:space="preserve"> </w:t>
      </w:r>
      <w:r w:rsidR="00564D88" w:rsidRPr="00435E16">
        <w:rPr>
          <w:rFonts w:ascii="Times New Roman" w:hAnsi="Times New Roman" w:cs="Times New Roman"/>
          <w:sz w:val="23"/>
          <w:szCs w:val="23"/>
        </w:rPr>
        <w:t xml:space="preserve">was evident in the interviews I conducted with the representatives of the government – while all the instances recognized the need to implement </w:t>
      </w:r>
      <w:proofErr w:type="spellStart"/>
      <w:r w:rsidR="00564D88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564D88" w:rsidRPr="00435E16">
        <w:rPr>
          <w:rFonts w:ascii="Times New Roman" w:hAnsi="Times New Roman" w:cs="Times New Roman"/>
          <w:sz w:val="23"/>
          <w:szCs w:val="23"/>
        </w:rPr>
        <w:t>, nobody seemed to be clear about who actually is in charge for putting it into practice, and</w:t>
      </w:r>
      <w:r w:rsidR="00C77A5A" w:rsidRPr="00435E16">
        <w:rPr>
          <w:rFonts w:ascii="Times New Roman" w:hAnsi="Times New Roman" w:cs="Times New Roman"/>
          <w:sz w:val="23"/>
          <w:szCs w:val="23"/>
        </w:rPr>
        <w:t xml:space="preserve"> they</w:t>
      </w:r>
      <w:r w:rsidR="00564D88" w:rsidRPr="00435E16">
        <w:rPr>
          <w:rFonts w:ascii="Times New Roman" w:hAnsi="Times New Roman" w:cs="Times New Roman"/>
          <w:sz w:val="23"/>
          <w:szCs w:val="23"/>
        </w:rPr>
        <w:t xml:space="preserve"> were reluctant to assume the responsibility.</w:t>
      </w:r>
      <w:r w:rsidR="003450AE" w:rsidRPr="00435E16">
        <w:rPr>
          <w:rFonts w:ascii="Times New Roman" w:hAnsi="Times New Roman" w:cs="Times New Roman"/>
          <w:sz w:val="23"/>
          <w:szCs w:val="23"/>
        </w:rPr>
        <w:t xml:space="preserve"> </w:t>
      </w:r>
      <w:r w:rsidR="00564D88" w:rsidRPr="00435E16">
        <w:rPr>
          <w:rFonts w:ascii="Times New Roman" w:hAnsi="Times New Roman" w:cs="Times New Roman"/>
          <w:sz w:val="23"/>
          <w:szCs w:val="23"/>
        </w:rPr>
        <w:t>Similarly, w</w:t>
      </w:r>
      <w:r w:rsidR="003450AE" w:rsidRPr="00435E16">
        <w:rPr>
          <w:rFonts w:ascii="Times New Roman" w:hAnsi="Times New Roman" w:cs="Times New Roman"/>
          <w:sz w:val="23"/>
          <w:szCs w:val="23"/>
        </w:rPr>
        <w:t xml:space="preserve">hile </w:t>
      </w:r>
      <w:proofErr w:type="spellStart"/>
      <w:r w:rsidR="003450AE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3450AE" w:rsidRPr="00435E16">
        <w:rPr>
          <w:rFonts w:ascii="Times New Roman" w:hAnsi="Times New Roman" w:cs="Times New Roman"/>
          <w:sz w:val="23"/>
          <w:szCs w:val="23"/>
        </w:rPr>
        <w:t xml:space="preserve"> is currently a component of </w:t>
      </w:r>
      <w:r w:rsidR="00564D88" w:rsidRPr="00435E16">
        <w:rPr>
          <w:rFonts w:ascii="Times New Roman" w:hAnsi="Times New Roman" w:cs="Times New Roman"/>
          <w:sz w:val="23"/>
          <w:szCs w:val="23"/>
        </w:rPr>
        <w:t xml:space="preserve">international conservation </w:t>
      </w:r>
      <w:r w:rsidR="003450AE" w:rsidRPr="00435E16">
        <w:rPr>
          <w:rFonts w:ascii="Times New Roman" w:hAnsi="Times New Roman" w:cs="Times New Roman"/>
          <w:sz w:val="23"/>
          <w:szCs w:val="23"/>
        </w:rPr>
        <w:t>projects such as REDD+</w:t>
      </w:r>
      <w:r w:rsidR="00564D88" w:rsidRPr="00435E16">
        <w:rPr>
          <w:rFonts w:ascii="Times New Roman" w:hAnsi="Times New Roman" w:cs="Times New Roman"/>
          <w:sz w:val="23"/>
          <w:szCs w:val="23"/>
        </w:rPr>
        <w:t xml:space="preserve"> (reducing emissions from deforestation and forest degradation)</w:t>
      </w:r>
      <w:r w:rsidR="003450AE" w:rsidRPr="00435E16">
        <w:rPr>
          <w:rFonts w:ascii="Times New Roman" w:hAnsi="Times New Roman" w:cs="Times New Roman"/>
          <w:sz w:val="23"/>
          <w:szCs w:val="23"/>
        </w:rPr>
        <w:t>, international organizations and representatives of international cooperation agencies genera</w:t>
      </w:r>
      <w:r w:rsidR="00336FC5" w:rsidRPr="00435E16">
        <w:rPr>
          <w:rFonts w:ascii="Times New Roman" w:hAnsi="Times New Roman" w:cs="Times New Roman"/>
          <w:sz w:val="23"/>
          <w:szCs w:val="23"/>
        </w:rPr>
        <w:t xml:space="preserve">lly stated that </w:t>
      </w:r>
      <w:proofErr w:type="spellStart"/>
      <w:r w:rsidR="00336FC5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336FC5" w:rsidRPr="00435E16">
        <w:rPr>
          <w:rFonts w:ascii="Times New Roman" w:hAnsi="Times New Roman" w:cs="Times New Roman"/>
          <w:sz w:val="23"/>
          <w:szCs w:val="23"/>
        </w:rPr>
        <w:t xml:space="preserve"> is</w:t>
      </w:r>
      <w:r w:rsidR="003450AE" w:rsidRPr="00435E16">
        <w:rPr>
          <w:rFonts w:ascii="Times New Roman" w:hAnsi="Times New Roman" w:cs="Times New Roman"/>
          <w:sz w:val="23"/>
          <w:szCs w:val="23"/>
        </w:rPr>
        <w:t xml:space="preserve"> too political</w:t>
      </w:r>
      <w:r w:rsidR="00336FC5" w:rsidRPr="00435E16">
        <w:rPr>
          <w:rFonts w:ascii="Times New Roman" w:hAnsi="Times New Roman" w:cs="Times New Roman"/>
          <w:sz w:val="23"/>
          <w:szCs w:val="23"/>
        </w:rPr>
        <w:t xml:space="preserve"> an</w:t>
      </w:r>
      <w:r w:rsidR="003450AE" w:rsidRPr="00435E16">
        <w:rPr>
          <w:rFonts w:ascii="Times New Roman" w:hAnsi="Times New Roman" w:cs="Times New Roman"/>
          <w:sz w:val="23"/>
          <w:szCs w:val="23"/>
        </w:rPr>
        <w:t xml:space="preserve"> issue for them to implement. </w:t>
      </w:r>
    </w:p>
    <w:p w14:paraId="33D2A49E" w14:textId="4B38F40F" w:rsidR="00A50974" w:rsidRPr="00435E16" w:rsidRDefault="00F64DC9" w:rsidP="00AC6033">
      <w:pPr>
        <w:tabs>
          <w:tab w:val="left" w:pos="9498"/>
        </w:tabs>
        <w:ind w:left="-567" w:right="185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35E16">
        <w:rPr>
          <w:rFonts w:ascii="Times New Roman" w:hAnsi="Times New Roman" w:cs="Times New Roman"/>
          <w:sz w:val="23"/>
          <w:szCs w:val="23"/>
        </w:rPr>
        <w:t xml:space="preserve">The interviews </w:t>
      </w:r>
      <w:r w:rsidR="00564D88" w:rsidRPr="00435E16">
        <w:rPr>
          <w:rFonts w:ascii="Times New Roman" w:hAnsi="Times New Roman" w:cs="Times New Roman"/>
          <w:sz w:val="23"/>
          <w:szCs w:val="23"/>
        </w:rPr>
        <w:t>thus</w:t>
      </w:r>
      <w:r w:rsidRPr="00435E16">
        <w:rPr>
          <w:rFonts w:ascii="Times New Roman" w:hAnsi="Times New Roman" w:cs="Times New Roman"/>
          <w:sz w:val="23"/>
          <w:szCs w:val="23"/>
        </w:rPr>
        <w:t xml:space="preserve"> raised questions about the motivations behind this </w:t>
      </w:r>
      <w:r w:rsidR="00D71645" w:rsidRPr="00435E16">
        <w:rPr>
          <w:rFonts w:ascii="Times New Roman" w:hAnsi="Times New Roman" w:cs="Times New Roman"/>
          <w:sz w:val="23"/>
          <w:szCs w:val="23"/>
        </w:rPr>
        <w:t>reluctance</w:t>
      </w:r>
      <w:r w:rsidR="00B92EAF" w:rsidRPr="00435E16">
        <w:rPr>
          <w:rFonts w:ascii="Times New Roman" w:hAnsi="Times New Roman" w:cs="Times New Roman"/>
          <w:sz w:val="23"/>
          <w:szCs w:val="23"/>
        </w:rPr>
        <w:t xml:space="preserve"> to carry out </w:t>
      </w:r>
      <w:proofErr w:type="spellStart"/>
      <w:r w:rsidR="00B92EAF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B92EAF" w:rsidRPr="00435E16">
        <w:rPr>
          <w:rFonts w:ascii="Times New Roman" w:hAnsi="Times New Roman" w:cs="Times New Roman"/>
          <w:sz w:val="23"/>
          <w:szCs w:val="23"/>
        </w:rPr>
        <w:t xml:space="preserve"> despite the current discourse strongly </w:t>
      </w:r>
      <w:r w:rsidR="008E6A55" w:rsidRPr="00435E16">
        <w:rPr>
          <w:rFonts w:ascii="Times New Roman" w:hAnsi="Times New Roman" w:cs="Times New Roman"/>
          <w:sz w:val="23"/>
          <w:szCs w:val="23"/>
        </w:rPr>
        <w:t>supporting</w:t>
      </w:r>
      <w:r w:rsidR="00B92EAF" w:rsidRPr="00435E16">
        <w:rPr>
          <w:rFonts w:ascii="Times New Roman" w:hAnsi="Times New Roman" w:cs="Times New Roman"/>
          <w:sz w:val="23"/>
          <w:szCs w:val="23"/>
        </w:rPr>
        <w:t xml:space="preserve"> the process.</w:t>
      </w:r>
      <w:r w:rsidR="00D71645" w:rsidRPr="00435E16">
        <w:rPr>
          <w:rFonts w:ascii="Times New Roman" w:hAnsi="Times New Roman" w:cs="Times New Roman"/>
          <w:sz w:val="23"/>
          <w:szCs w:val="23"/>
        </w:rPr>
        <w:t xml:space="preserve"> It is likely that the</w:t>
      </w:r>
      <w:r w:rsidR="00376D64" w:rsidRPr="00435E16">
        <w:rPr>
          <w:rFonts w:ascii="Times New Roman" w:hAnsi="Times New Roman" w:cs="Times New Roman"/>
          <w:sz w:val="23"/>
          <w:szCs w:val="23"/>
        </w:rPr>
        <w:t xml:space="preserve"> slowness </w:t>
      </w:r>
      <w:r w:rsidR="009B486E" w:rsidRPr="00435E16">
        <w:rPr>
          <w:rFonts w:ascii="Times New Roman" w:hAnsi="Times New Roman" w:cs="Times New Roman"/>
          <w:sz w:val="23"/>
          <w:szCs w:val="23"/>
        </w:rPr>
        <w:t xml:space="preserve">and failure to establish clear guidelines </w:t>
      </w:r>
      <w:r w:rsidR="00376D64" w:rsidRPr="00435E16">
        <w:rPr>
          <w:rFonts w:ascii="Times New Roman" w:hAnsi="Times New Roman" w:cs="Times New Roman"/>
          <w:sz w:val="23"/>
          <w:szCs w:val="23"/>
        </w:rPr>
        <w:t>will exacerbate the negative social justice outcomes even more, for bot</w:t>
      </w:r>
      <w:r w:rsidR="009B486E" w:rsidRPr="00435E16">
        <w:rPr>
          <w:rFonts w:ascii="Times New Roman" w:hAnsi="Times New Roman" w:cs="Times New Roman"/>
          <w:sz w:val="23"/>
          <w:szCs w:val="23"/>
        </w:rPr>
        <w:t>h indigenous and mestizo groups. A</w:t>
      </w:r>
      <w:r w:rsidR="00376D64" w:rsidRPr="00435E16">
        <w:rPr>
          <w:rFonts w:ascii="Times New Roman" w:hAnsi="Times New Roman" w:cs="Times New Roman"/>
          <w:sz w:val="23"/>
          <w:szCs w:val="23"/>
        </w:rPr>
        <w:t>s a result of the lack of action, indigenous peoples</w:t>
      </w:r>
      <w:r w:rsidR="00D71645" w:rsidRPr="00435E16">
        <w:rPr>
          <w:rFonts w:ascii="Times New Roman" w:hAnsi="Times New Roman" w:cs="Times New Roman"/>
          <w:sz w:val="23"/>
          <w:szCs w:val="23"/>
        </w:rPr>
        <w:t>,</w:t>
      </w:r>
      <w:r w:rsidR="00376D64" w:rsidRPr="00435E16">
        <w:rPr>
          <w:rFonts w:ascii="Times New Roman" w:hAnsi="Times New Roman" w:cs="Times New Roman"/>
          <w:sz w:val="23"/>
          <w:szCs w:val="23"/>
        </w:rPr>
        <w:t xml:space="preserve"> </w:t>
      </w:r>
      <w:r w:rsidR="00564D88" w:rsidRPr="00435E16">
        <w:rPr>
          <w:rFonts w:ascii="Times New Roman" w:hAnsi="Times New Roman" w:cs="Times New Roman"/>
          <w:sz w:val="23"/>
          <w:szCs w:val="23"/>
        </w:rPr>
        <w:t xml:space="preserve">who have been </w:t>
      </w:r>
      <w:r w:rsidR="009B486E" w:rsidRPr="00435E16">
        <w:rPr>
          <w:rFonts w:ascii="Times New Roman" w:hAnsi="Times New Roman" w:cs="Times New Roman"/>
          <w:sz w:val="23"/>
          <w:szCs w:val="23"/>
        </w:rPr>
        <w:t>given false expectations</w:t>
      </w:r>
      <w:r w:rsidR="00564D88" w:rsidRPr="00435E16">
        <w:rPr>
          <w:rFonts w:ascii="Times New Roman" w:hAnsi="Times New Roman" w:cs="Times New Roman"/>
          <w:sz w:val="23"/>
          <w:szCs w:val="23"/>
        </w:rPr>
        <w:t>,</w:t>
      </w:r>
      <w:r w:rsidR="009B486E" w:rsidRPr="00435E16">
        <w:rPr>
          <w:rFonts w:ascii="Times New Roman" w:hAnsi="Times New Roman" w:cs="Times New Roman"/>
          <w:sz w:val="23"/>
          <w:szCs w:val="23"/>
        </w:rPr>
        <w:t xml:space="preserve"> </w:t>
      </w:r>
      <w:r w:rsidR="00376D64" w:rsidRPr="00435E16">
        <w:rPr>
          <w:rFonts w:ascii="Times New Roman" w:hAnsi="Times New Roman" w:cs="Times New Roman"/>
          <w:sz w:val="23"/>
          <w:szCs w:val="23"/>
        </w:rPr>
        <w:t xml:space="preserve">have become frustrated and have started to implement activities of </w:t>
      </w:r>
      <w:r w:rsidR="00564D88" w:rsidRPr="00435E16">
        <w:rPr>
          <w:rFonts w:ascii="Times New Roman" w:hAnsi="Times New Roman" w:cs="Times New Roman"/>
          <w:sz w:val="23"/>
          <w:szCs w:val="23"/>
        </w:rPr>
        <w:t>“</w:t>
      </w:r>
      <w:proofErr w:type="spellStart"/>
      <w:r w:rsidR="00376D64" w:rsidRPr="00435E16">
        <w:rPr>
          <w:rFonts w:ascii="Times New Roman" w:hAnsi="Times New Roman" w:cs="Times New Roman"/>
          <w:i/>
          <w:sz w:val="23"/>
          <w:szCs w:val="23"/>
        </w:rPr>
        <w:t>autosaneamiento</w:t>
      </w:r>
      <w:proofErr w:type="spellEnd"/>
      <w:r w:rsidR="00564D88" w:rsidRPr="00435E16">
        <w:rPr>
          <w:rFonts w:ascii="Times New Roman" w:hAnsi="Times New Roman" w:cs="Times New Roman"/>
          <w:sz w:val="23"/>
          <w:szCs w:val="23"/>
        </w:rPr>
        <w:t>”</w:t>
      </w:r>
      <w:r w:rsidR="00376D64" w:rsidRPr="00435E16">
        <w:rPr>
          <w:rFonts w:ascii="Times New Roman" w:hAnsi="Times New Roman" w:cs="Times New Roman"/>
          <w:sz w:val="23"/>
          <w:szCs w:val="23"/>
        </w:rPr>
        <w:t xml:space="preserve"> without assistance or support from the government. In the process, they physically evic</w:t>
      </w:r>
      <w:r w:rsidR="005623DF" w:rsidRPr="00435E16">
        <w:rPr>
          <w:rFonts w:ascii="Times New Roman" w:hAnsi="Times New Roman" w:cs="Times New Roman"/>
          <w:sz w:val="23"/>
          <w:szCs w:val="23"/>
        </w:rPr>
        <w:t xml:space="preserve">t mestizos from their land. This </w:t>
      </w:r>
      <w:r w:rsidR="00376D64" w:rsidRPr="00435E16">
        <w:rPr>
          <w:rFonts w:ascii="Times New Roman" w:hAnsi="Times New Roman" w:cs="Times New Roman"/>
          <w:sz w:val="23"/>
          <w:szCs w:val="23"/>
        </w:rPr>
        <w:t xml:space="preserve">inevitably leads to conflicts, the </w:t>
      </w:r>
      <w:r w:rsidR="00ED3734" w:rsidRPr="00435E16">
        <w:rPr>
          <w:rFonts w:ascii="Times New Roman" w:hAnsi="Times New Roman" w:cs="Times New Roman"/>
          <w:sz w:val="23"/>
          <w:szCs w:val="23"/>
        </w:rPr>
        <w:t>impacts</w:t>
      </w:r>
      <w:r w:rsidR="00376D64" w:rsidRPr="00435E16">
        <w:rPr>
          <w:rFonts w:ascii="Times New Roman" w:hAnsi="Times New Roman" w:cs="Times New Roman"/>
          <w:sz w:val="23"/>
          <w:szCs w:val="23"/>
        </w:rPr>
        <w:t xml:space="preserve"> of which are devastating on both sides.</w:t>
      </w:r>
    </w:p>
    <w:p w14:paraId="6938E5EA" w14:textId="14D49D9F" w:rsidR="00CD78ED" w:rsidRPr="00435E16" w:rsidRDefault="00CD78ED" w:rsidP="00AC6033">
      <w:pPr>
        <w:tabs>
          <w:tab w:val="left" w:pos="9498"/>
        </w:tabs>
        <w:ind w:left="-567" w:right="185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35E16">
        <w:rPr>
          <w:rFonts w:ascii="Times New Roman" w:hAnsi="Times New Roman" w:cs="Times New Roman"/>
          <w:sz w:val="23"/>
          <w:szCs w:val="23"/>
        </w:rPr>
        <w:t xml:space="preserve">These conflicts have </w:t>
      </w:r>
      <w:r w:rsidR="005623DF" w:rsidRPr="00435E16">
        <w:rPr>
          <w:rFonts w:ascii="Times New Roman" w:hAnsi="Times New Roman" w:cs="Times New Roman"/>
          <w:sz w:val="23"/>
          <w:szCs w:val="23"/>
        </w:rPr>
        <w:t>recently</w:t>
      </w:r>
      <w:r w:rsidRPr="00435E16">
        <w:rPr>
          <w:rFonts w:ascii="Times New Roman" w:hAnsi="Times New Roman" w:cs="Times New Roman"/>
          <w:sz w:val="23"/>
          <w:szCs w:val="23"/>
        </w:rPr>
        <w:t xml:space="preserve"> escalated</w:t>
      </w:r>
      <w:r w:rsidR="00486C37" w:rsidRPr="00435E16">
        <w:rPr>
          <w:rFonts w:ascii="Times New Roman" w:hAnsi="Times New Roman" w:cs="Times New Roman"/>
          <w:sz w:val="23"/>
          <w:szCs w:val="23"/>
        </w:rPr>
        <w:t xml:space="preserve"> in Nicaragua’s Atlantic Coast</w:t>
      </w:r>
      <w:r w:rsidRPr="00435E16">
        <w:rPr>
          <w:rFonts w:ascii="Times New Roman" w:hAnsi="Times New Roman" w:cs="Times New Roman"/>
          <w:sz w:val="23"/>
          <w:szCs w:val="23"/>
        </w:rPr>
        <w:t xml:space="preserve">, and there have been reports on deadly </w:t>
      </w:r>
      <w:r w:rsidR="00D71645" w:rsidRPr="00435E16">
        <w:rPr>
          <w:rFonts w:ascii="Times New Roman" w:hAnsi="Times New Roman" w:cs="Times New Roman"/>
          <w:sz w:val="23"/>
          <w:szCs w:val="23"/>
        </w:rPr>
        <w:t>confrontations</w:t>
      </w:r>
      <w:r w:rsidRPr="00435E16">
        <w:rPr>
          <w:rFonts w:ascii="Times New Roman" w:hAnsi="Times New Roman" w:cs="Times New Roman"/>
          <w:sz w:val="23"/>
          <w:szCs w:val="23"/>
        </w:rPr>
        <w:t xml:space="preserve"> between indigenou</w:t>
      </w:r>
      <w:r w:rsidR="00F815EE" w:rsidRPr="00435E16">
        <w:rPr>
          <w:rFonts w:ascii="Times New Roman" w:hAnsi="Times New Roman" w:cs="Times New Roman"/>
          <w:sz w:val="23"/>
          <w:szCs w:val="23"/>
        </w:rPr>
        <w:t>s people and colonists both in n</w:t>
      </w:r>
      <w:r w:rsidR="00D9704E" w:rsidRPr="00435E16">
        <w:rPr>
          <w:rFonts w:ascii="Times New Roman" w:hAnsi="Times New Roman" w:cs="Times New Roman"/>
          <w:sz w:val="23"/>
          <w:szCs w:val="23"/>
        </w:rPr>
        <w:t>ational and international media</w:t>
      </w:r>
      <w:r w:rsidR="00D9704E" w:rsidRPr="00435E16">
        <w:rPr>
          <w:rStyle w:val="FootnoteReference"/>
          <w:rFonts w:ascii="Times New Roman" w:hAnsi="Times New Roman" w:cs="Times New Roman"/>
          <w:sz w:val="23"/>
          <w:szCs w:val="23"/>
        </w:rPr>
        <w:footnoteReference w:id="1"/>
      </w:r>
      <w:r w:rsidRPr="00435E16">
        <w:rPr>
          <w:rFonts w:ascii="Times New Roman" w:hAnsi="Times New Roman" w:cs="Times New Roman"/>
          <w:sz w:val="23"/>
          <w:szCs w:val="23"/>
        </w:rPr>
        <w:t>. At the same time, the view</w:t>
      </w:r>
      <w:r w:rsidR="005139A4" w:rsidRPr="00435E16">
        <w:rPr>
          <w:rFonts w:ascii="Times New Roman" w:hAnsi="Times New Roman" w:cs="Times New Roman"/>
          <w:sz w:val="23"/>
          <w:szCs w:val="23"/>
        </w:rPr>
        <w:t>s</w:t>
      </w:r>
      <w:r w:rsidRPr="00435E16">
        <w:rPr>
          <w:rFonts w:ascii="Times New Roman" w:hAnsi="Times New Roman" w:cs="Times New Roman"/>
          <w:sz w:val="23"/>
          <w:szCs w:val="23"/>
        </w:rPr>
        <w:t xml:space="preserve"> </w:t>
      </w:r>
      <w:r w:rsidR="008A7E76" w:rsidRPr="00435E16">
        <w:rPr>
          <w:rFonts w:ascii="Times New Roman" w:hAnsi="Times New Roman" w:cs="Times New Roman"/>
          <w:sz w:val="23"/>
          <w:szCs w:val="23"/>
        </w:rPr>
        <w:t xml:space="preserve">on the mestizo </w:t>
      </w:r>
      <w:r w:rsidR="005623DF" w:rsidRPr="00435E16">
        <w:rPr>
          <w:rFonts w:ascii="Times New Roman" w:hAnsi="Times New Roman" w:cs="Times New Roman"/>
          <w:sz w:val="23"/>
          <w:szCs w:val="23"/>
        </w:rPr>
        <w:t>“</w:t>
      </w:r>
      <w:r w:rsidR="00D71645" w:rsidRPr="00435E16">
        <w:rPr>
          <w:rFonts w:ascii="Times New Roman" w:hAnsi="Times New Roman" w:cs="Times New Roman"/>
          <w:sz w:val="23"/>
          <w:szCs w:val="23"/>
        </w:rPr>
        <w:t>invaders</w:t>
      </w:r>
      <w:r w:rsidR="005623DF" w:rsidRPr="00435E16">
        <w:rPr>
          <w:rFonts w:ascii="Times New Roman" w:hAnsi="Times New Roman" w:cs="Times New Roman"/>
          <w:sz w:val="23"/>
          <w:szCs w:val="23"/>
        </w:rPr>
        <w:t>”</w:t>
      </w:r>
      <w:r w:rsidR="008A7E76" w:rsidRPr="00435E16">
        <w:rPr>
          <w:rFonts w:ascii="Times New Roman" w:hAnsi="Times New Roman" w:cs="Times New Roman"/>
          <w:sz w:val="23"/>
          <w:szCs w:val="23"/>
        </w:rPr>
        <w:t xml:space="preserve"> remain</w:t>
      </w:r>
      <w:r w:rsidRPr="00435E16">
        <w:rPr>
          <w:rFonts w:ascii="Times New Roman" w:hAnsi="Times New Roman" w:cs="Times New Roman"/>
          <w:sz w:val="23"/>
          <w:szCs w:val="23"/>
        </w:rPr>
        <w:t xml:space="preserve"> simplistic, and as one of my interviewees pointed out, it would be important to </w:t>
      </w:r>
      <w:r w:rsidR="00336FC5" w:rsidRPr="00435E16">
        <w:rPr>
          <w:rFonts w:ascii="Times New Roman" w:hAnsi="Times New Roman" w:cs="Times New Roman"/>
          <w:sz w:val="23"/>
          <w:szCs w:val="23"/>
        </w:rPr>
        <w:t>unpack</w:t>
      </w:r>
      <w:r w:rsidRPr="00435E16">
        <w:rPr>
          <w:rFonts w:ascii="Times New Roman" w:hAnsi="Times New Roman" w:cs="Times New Roman"/>
          <w:sz w:val="23"/>
          <w:szCs w:val="23"/>
        </w:rPr>
        <w:t xml:space="preserve"> mestizos </w:t>
      </w:r>
      <w:r w:rsidR="00D71645" w:rsidRPr="00435E16">
        <w:rPr>
          <w:rFonts w:ascii="Times New Roman" w:hAnsi="Times New Roman" w:cs="Times New Roman"/>
          <w:sz w:val="23"/>
          <w:szCs w:val="23"/>
        </w:rPr>
        <w:t>as</w:t>
      </w:r>
      <w:r w:rsidRPr="00435E16">
        <w:rPr>
          <w:rFonts w:ascii="Times New Roman" w:hAnsi="Times New Roman" w:cs="Times New Roman"/>
          <w:sz w:val="23"/>
          <w:szCs w:val="23"/>
        </w:rPr>
        <w:t xml:space="preserve"> a heterogeneous category, </w:t>
      </w:r>
      <w:r w:rsidR="005623DF" w:rsidRPr="00435E16">
        <w:rPr>
          <w:rFonts w:ascii="Times New Roman" w:hAnsi="Times New Roman" w:cs="Times New Roman"/>
          <w:sz w:val="23"/>
          <w:szCs w:val="23"/>
        </w:rPr>
        <w:t>something that</w:t>
      </w:r>
      <w:r w:rsidRPr="00435E16">
        <w:rPr>
          <w:rFonts w:ascii="Times New Roman" w:hAnsi="Times New Roman" w:cs="Times New Roman"/>
          <w:sz w:val="23"/>
          <w:szCs w:val="23"/>
        </w:rPr>
        <w:t xml:space="preserve"> merits more research. This is one of the aspects that I wish to address during my next fieldwork period</w:t>
      </w:r>
      <w:r w:rsidR="00CD087E" w:rsidRPr="00435E16">
        <w:rPr>
          <w:rFonts w:ascii="Times New Roman" w:hAnsi="Times New Roman" w:cs="Times New Roman"/>
          <w:sz w:val="23"/>
          <w:szCs w:val="23"/>
        </w:rPr>
        <w:t>.</w:t>
      </w:r>
      <w:r w:rsidRPr="00435E1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DD1C32" w14:textId="2BB8C654" w:rsidR="00CD78ED" w:rsidRPr="00435E16" w:rsidRDefault="0016553E" w:rsidP="00AC6033">
      <w:pPr>
        <w:tabs>
          <w:tab w:val="left" w:pos="9498"/>
        </w:tabs>
        <w:ind w:left="-567" w:right="185" w:firstLine="720"/>
        <w:jc w:val="both"/>
        <w:rPr>
          <w:rFonts w:cs="Times New Roman"/>
          <w:sz w:val="23"/>
          <w:szCs w:val="23"/>
        </w:rPr>
      </w:pPr>
      <w:r w:rsidRPr="00435E16">
        <w:rPr>
          <w:rFonts w:ascii="Times New Roman" w:hAnsi="Times New Roman" w:cs="Times New Roman"/>
          <w:sz w:val="23"/>
          <w:szCs w:val="23"/>
        </w:rPr>
        <w:t xml:space="preserve">In </w:t>
      </w:r>
      <w:r w:rsidR="005623DF" w:rsidRPr="00435E16">
        <w:rPr>
          <w:rFonts w:ascii="Times New Roman" w:hAnsi="Times New Roman" w:cs="Times New Roman"/>
          <w:sz w:val="23"/>
          <w:szCs w:val="23"/>
        </w:rPr>
        <w:t>sum</w:t>
      </w:r>
      <w:r w:rsidRPr="00435E16">
        <w:rPr>
          <w:rFonts w:ascii="Times New Roman" w:hAnsi="Times New Roman" w:cs="Times New Roman"/>
          <w:sz w:val="23"/>
          <w:szCs w:val="23"/>
        </w:rPr>
        <w:t xml:space="preserve">, this first fieldwork period laid a solid foundation for </w:t>
      </w:r>
      <w:r w:rsidR="006C6CC2" w:rsidRPr="00435E16">
        <w:rPr>
          <w:rFonts w:ascii="Times New Roman" w:hAnsi="Times New Roman" w:cs="Times New Roman"/>
          <w:sz w:val="23"/>
          <w:szCs w:val="23"/>
        </w:rPr>
        <w:t>follow-up research</w:t>
      </w:r>
      <w:r w:rsidR="00492E60" w:rsidRPr="00435E16">
        <w:rPr>
          <w:rFonts w:ascii="Times New Roman" w:hAnsi="Times New Roman" w:cs="Times New Roman"/>
          <w:sz w:val="23"/>
          <w:szCs w:val="23"/>
        </w:rPr>
        <w:t xml:space="preserve"> to be carried out starting in summer 2016,</w:t>
      </w:r>
      <w:r w:rsidR="00886426" w:rsidRPr="00435E16">
        <w:rPr>
          <w:rFonts w:ascii="Times New Roman" w:hAnsi="Times New Roman" w:cs="Times New Roman"/>
          <w:sz w:val="23"/>
          <w:szCs w:val="23"/>
        </w:rPr>
        <w:t xml:space="preserve"> and thus </w:t>
      </w:r>
      <w:r w:rsidR="00D71645" w:rsidRPr="00435E16">
        <w:rPr>
          <w:rFonts w:ascii="Times New Roman" w:hAnsi="Times New Roman" w:cs="Times New Roman"/>
          <w:sz w:val="23"/>
          <w:szCs w:val="23"/>
        </w:rPr>
        <w:t>fulfilled</w:t>
      </w:r>
      <w:r w:rsidR="00886426" w:rsidRPr="00435E16">
        <w:rPr>
          <w:rFonts w:ascii="Times New Roman" w:hAnsi="Times New Roman" w:cs="Times New Roman"/>
          <w:sz w:val="23"/>
          <w:szCs w:val="23"/>
        </w:rPr>
        <w:t xml:space="preserve"> my objectives</w:t>
      </w:r>
      <w:r w:rsidR="006C6CC2" w:rsidRPr="00435E16">
        <w:rPr>
          <w:rFonts w:ascii="Times New Roman" w:hAnsi="Times New Roman" w:cs="Times New Roman"/>
          <w:sz w:val="23"/>
          <w:szCs w:val="23"/>
        </w:rPr>
        <w:t>. It significantly enhanced my und</w:t>
      </w:r>
      <w:r w:rsidR="00D71645" w:rsidRPr="00435E16">
        <w:rPr>
          <w:rFonts w:ascii="Times New Roman" w:hAnsi="Times New Roman" w:cs="Times New Roman"/>
          <w:sz w:val="23"/>
          <w:szCs w:val="23"/>
        </w:rPr>
        <w:t xml:space="preserve">erstanding of </w:t>
      </w:r>
      <w:proofErr w:type="spellStart"/>
      <w:r w:rsidR="00D71645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D71645" w:rsidRPr="00435E16">
        <w:rPr>
          <w:rFonts w:ascii="Times New Roman" w:hAnsi="Times New Roman" w:cs="Times New Roman"/>
          <w:sz w:val="23"/>
          <w:szCs w:val="23"/>
        </w:rPr>
        <w:t xml:space="preserve"> and</w:t>
      </w:r>
      <w:r w:rsidR="006C6CC2" w:rsidRPr="00435E16">
        <w:rPr>
          <w:rFonts w:ascii="Times New Roman" w:hAnsi="Times New Roman" w:cs="Times New Roman"/>
          <w:sz w:val="23"/>
          <w:szCs w:val="23"/>
        </w:rPr>
        <w:t xml:space="preserve"> further solidified my working hypothesis. Moreover, this preliminary work provided additional insights </w:t>
      </w:r>
      <w:r w:rsidR="00D71645" w:rsidRPr="00435E16">
        <w:rPr>
          <w:rFonts w:ascii="Times New Roman" w:hAnsi="Times New Roman" w:cs="Times New Roman"/>
          <w:sz w:val="23"/>
          <w:szCs w:val="23"/>
        </w:rPr>
        <w:t>in</w:t>
      </w:r>
      <w:r w:rsidR="006C6CC2" w:rsidRPr="00435E16">
        <w:rPr>
          <w:rFonts w:ascii="Times New Roman" w:hAnsi="Times New Roman" w:cs="Times New Roman"/>
          <w:sz w:val="23"/>
          <w:szCs w:val="23"/>
        </w:rPr>
        <w:t xml:space="preserve">to the topic, one of the most important of which </w:t>
      </w:r>
      <w:r w:rsidR="00192344" w:rsidRPr="00435E16">
        <w:rPr>
          <w:rFonts w:ascii="Times New Roman" w:hAnsi="Times New Roman" w:cs="Times New Roman"/>
          <w:sz w:val="23"/>
          <w:szCs w:val="23"/>
        </w:rPr>
        <w:t>is the slow</w:t>
      </w:r>
      <w:r w:rsidR="00382BDD" w:rsidRPr="00435E16">
        <w:rPr>
          <w:rFonts w:ascii="Times New Roman" w:hAnsi="Times New Roman" w:cs="Times New Roman"/>
          <w:sz w:val="23"/>
          <w:szCs w:val="23"/>
        </w:rPr>
        <w:t xml:space="preserve">ness of the government to </w:t>
      </w:r>
      <w:r w:rsidR="005623DF" w:rsidRPr="00435E16">
        <w:rPr>
          <w:rFonts w:ascii="Times New Roman" w:hAnsi="Times New Roman" w:cs="Times New Roman"/>
          <w:sz w:val="23"/>
          <w:szCs w:val="23"/>
        </w:rPr>
        <w:t>implement</w:t>
      </w:r>
      <w:r w:rsidR="00382BDD" w:rsidRPr="00435E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BDD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192344" w:rsidRPr="00435E16">
        <w:rPr>
          <w:rFonts w:ascii="Times New Roman" w:hAnsi="Times New Roman" w:cs="Times New Roman"/>
          <w:sz w:val="23"/>
          <w:szCs w:val="23"/>
        </w:rPr>
        <w:t>, and the implications of this</w:t>
      </w:r>
      <w:r w:rsidR="00382BDD" w:rsidRPr="00435E16">
        <w:rPr>
          <w:rFonts w:ascii="Times New Roman" w:hAnsi="Times New Roman" w:cs="Times New Roman"/>
          <w:sz w:val="23"/>
          <w:szCs w:val="23"/>
        </w:rPr>
        <w:t xml:space="preserve">. As for the drivers of mestizo migration to the agricultural frontier in </w:t>
      </w:r>
      <w:proofErr w:type="spellStart"/>
      <w:r w:rsidR="00382BDD" w:rsidRPr="00435E16">
        <w:rPr>
          <w:rFonts w:ascii="Times New Roman" w:hAnsi="Times New Roman" w:cs="Times New Roman"/>
          <w:sz w:val="23"/>
          <w:szCs w:val="23"/>
        </w:rPr>
        <w:t>Bosawas</w:t>
      </w:r>
      <w:proofErr w:type="spellEnd"/>
      <w:r w:rsidR="00382BDD" w:rsidRPr="00435E16">
        <w:rPr>
          <w:rFonts w:ascii="Times New Roman" w:hAnsi="Times New Roman" w:cs="Times New Roman"/>
          <w:sz w:val="23"/>
          <w:szCs w:val="23"/>
        </w:rPr>
        <w:t xml:space="preserve">, I found out that there are powerful actors that may use poor mestizo peasants as </w:t>
      </w:r>
      <w:r w:rsidR="002A7BEE" w:rsidRPr="00435E16">
        <w:rPr>
          <w:rFonts w:ascii="Times New Roman" w:hAnsi="Times New Roman" w:cs="Times New Roman"/>
          <w:sz w:val="23"/>
          <w:szCs w:val="23"/>
        </w:rPr>
        <w:t>an instrument</w:t>
      </w:r>
      <w:r w:rsidR="00382BDD" w:rsidRPr="00435E16">
        <w:rPr>
          <w:rFonts w:ascii="Times New Roman" w:hAnsi="Times New Roman" w:cs="Times New Roman"/>
          <w:sz w:val="23"/>
          <w:szCs w:val="23"/>
        </w:rPr>
        <w:t xml:space="preserve"> to</w:t>
      </w:r>
      <w:r w:rsidR="008F06F9" w:rsidRPr="00435E16">
        <w:rPr>
          <w:rFonts w:ascii="Times New Roman" w:hAnsi="Times New Roman" w:cs="Times New Roman"/>
          <w:sz w:val="23"/>
          <w:szCs w:val="23"/>
        </w:rPr>
        <w:t xml:space="preserve"> gain access to yet new areas of</w:t>
      </w:r>
      <w:r w:rsidR="00382BDD" w:rsidRPr="00435E16">
        <w:rPr>
          <w:rFonts w:ascii="Times New Roman" w:hAnsi="Times New Roman" w:cs="Times New Roman"/>
          <w:sz w:val="23"/>
          <w:szCs w:val="23"/>
        </w:rPr>
        <w:t xml:space="preserve"> indigenous territories in </w:t>
      </w:r>
      <w:proofErr w:type="spellStart"/>
      <w:r w:rsidR="00382BDD" w:rsidRPr="00435E16">
        <w:rPr>
          <w:rFonts w:ascii="Times New Roman" w:hAnsi="Times New Roman" w:cs="Times New Roman"/>
          <w:sz w:val="23"/>
          <w:szCs w:val="23"/>
        </w:rPr>
        <w:t>Bosawas</w:t>
      </w:r>
      <w:proofErr w:type="spellEnd"/>
      <w:r w:rsidR="00382BDD" w:rsidRPr="00435E16">
        <w:rPr>
          <w:rFonts w:ascii="Times New Roman" w:hAnsi="Times New Roman" w:cs="Times New Roman"/>
          <w:sz w:val="23"/>
          <w:szCs w:val="23"/>
        </w:rPr>
        <w:t xml:space="preserve">. These </w:t>
      </w:r>
      <w:r w:rsidR="002A7BEE" w:rsidRPr="00435E16">
        <w:rPr>
          <w:rFonts w:ascii="Times New Roman" w:hAnsi="Times New Roman" w:cs="Times New Roman"/>
          <w:sz w:val="23"/>
          <w:szCs w:val="23"/>
        </w:rPr>
        <w:t xml:space="preserve">uneven </w:t>
      </w:r>
      <w:r w:rsidR="00382BDD" w:rsidRPr="00435E16">
        <w:rPr>
          <w:rFonts w:ascii="Times New Roman" w:hAnsi="Times New Roman" w:cs="Times New Roman"/>
          <w:sz w:val="23"/>
          <w:szCs w:val="23"/>
        </w:rPr>
        <w:t xml:space="preserve">power relations may, to a certain extent, also explain why the government has thus far been </w:t>
      </w:r>
      <w:r w:rsidR="00D71645" w:rsidRPr="00435E16">
        <w:rPr>
          <w:rFonts w:ascii="Times New Roman" w:hAnsi="Times New Roman" w:cs="Times New Roman"/>
          <w:sz w:val="23"/>
          <w:szCs w:val="23"/>
        </w:rPr>
        <w:t>unenthusiastic</w:t>
      </w:r>
      <w:r w:rsidR="00382BDD" w:rsidRPr="00435E16">
        <w:rPr>
          <w:rFonts w:ascii="Times New Roman" w:hAnsi="Times New Roman" w:cs="Times New Roman"/>
          <w:sz w:val="23"/>
          <w:szCs w:val="23"/>
        </w:rPr>
        <w:t xml:space="preserve"> to </w:t>
      </w:r>
      <w:r w:rsidR="00336FC5" w:rsidRPr="00435E16">
        <w:rPr>
          <w:rFonts w:ascii="Times New Roman" w:hAnsi="Times New Roman" w:cs="Times New Roman"/>
          <w:sz w:val="23"/>
          <w:szCs w:val="23"/>
        </w:rPr>
        <w:t>carry out</w:t>
      </w:r>
      <w:r w:rsidR="00382BDD" w:rsidRPr="00435E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BDD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382BDD" w:rsidRPr="00435E16">
        <w:rPr>
          <w:rFonts w:ascii="Times New Roman" w:hAnsi="Times New Roman" w:cs="Times New Roman"/>
          <w:sz w:val="23"/>
          <w:szCs w:val="23"/>
        </w:rPr>
        <w:t xml:space="preserve">. These ideas evoked some </w:t>
      </w:r>
      <w:r w:rsidR="003B4B61" w:rsidRPr="00435E16">
        <w:rPr>
          <w:rFonts w:ascii="Times New Roman" w:hAnsi="Times New Roman" w:cs="Times New Roman"/>
          <w:sz w:val="23"/>
          <w:szCs w:val="23"/>
        </w:rPr>
        <w:t xml:space="preserve">new questions that I wish to ask during the next phase of my fieldwork. These include </w:t>
      </w:r>
      <w:r w:rsidR="00BE54CF" w:rsidRPr="00435E16">
        <w:rPr>
          <w:rFonts w:ascii="Times New Roman" w:hAnsi="Times New Roman" w:cs="Times New Roman"/>
          <w:sz w:val="23"/>
          <w:szCs w:val="23"/>
        </w:rPr>
        <w:t>the following</w:t>
      </w:r>
      <w:r w:rsidR="003B4B61" w:rsidRPr="00435E16">
        <w:rPr>
          <w:rFonts w:ascii="Times New Roman" w:hAnsi="Times New Roman" w:cs="Times New Roman"/>
          <w:sz w:val="23"/>
          <w:szCs w:val="23"/>
        </w:rPr>
        <w:t xml:space="preserve">: Why is the government </w:t>
      </w:r>
      <w:r w:rsidR="008F06F9" w:rsidRPr="00435E16">
        <w:rPr>
          <w:rFonts w:ascii="Times New Roman" w:hAnsi="Times New Roman" w:cs="Times New Roman"/>
          <w:sz w:val="23"/>
          <w:szCs w:val="23"/>
        </w:rPr>
        <w:t>hesitant</w:t>
      </w:r>
      <w:r w:rsidR="003B4B61" w:rsidRPr="00435E16">
        <w:rPr>
          <w:rFonts w:ascii="Times New Roman" w:hAnsi="Times New Roman" w:cs="Times New Roman"/>
          <w:sz w:val="23"/>
          <w:szCs w:val="23"/>
        </w:rPr>
        <w:t xml:space="preserve"> to </w:t>
      </w:r>
      <w:r w:rsidR="00E41816">
        <w:rPr>
          <w:rFonts w:ascii="Times New Roman" w:hAnsi="Times New Roman" w:cs="Times New Roman"/>
          <w:sz w:val="23"/>
          <w:szCs w:val="23"/>
        </w:rPr>
        <w:t>put</w:t>
      </w:r>
      <w:r w:rsidR="003B4B61" w:rsidRPr="00435E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B4B61" w:rsidRPr="00435E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E4181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41816">
        <w:rPr>
          <w:rFonts w:ascii="Times New Roman" w:hAnsi="Times New Roman" w:cs="Times New Roman"/>
          <w:sz w:val="23"/>
          <w:szCs w:val="23"/>
        </w:rPr>
        <w:t>into practice</w:t>
      </w:r>
      <w:r w:rsidR="003B4B61" w:rsidRPr="00435E16">
        <w:rPr>
          <w:rFonts w:ascii="Times New Roman" w:hAnsi="Times New Roman" w:cs="Times New Roman"/>
          <w:sz w:val="23"/>
          <w:szCs w:val="23"/>
        </w:rPr>
        <w:t xml:space="preserve">? What are the political-economic obstacles to the implementation process? What is the role of large </w:t>
      </w:r>
      <w:proofErr w:type="spellStart"/>
      <w:r w:rsidR="003B4B61" w:rsidRPr="00435E16">
        <w:rPr>
          <w:rFonts w:ascii="Times New Roman" w:hAnsi="Times New Roman" w:cs="Times New Roman"/>
          <w:i/>
          <w:sz w:val="23"/>
          <w:szCs w:val="23"/>
        </w:rPr>
        <w:t>terratenientes</w:t>
      </w:r>
      <w:proofErr w:type="spellEnd"/>
      <w:r w:rsidR="00E41816" w:rsidRPr="00E41816">
        <w:rPr>
          <w:rFonts w:ascii="Times New Roman" w:hAnsi="Times New Roman" w:cs="Times New Roman"/>
          <w:sz w:val="23"/>
          <w:szCs w:val="23"/>
        </w:rPr>
        <w:t>, landholders</w:t>
      </w:r>
      <w:r w:rsidR="00E41816">
        <w:rPr>
          <w:rFonts w:ascii="Times New Roman" w:hAnsi="Times New Roman" w:cs="Times New Roman"/>
          <w:i/>
          <w:sz w:val="23"/>
          <w:szCs w:val="23"/>
        </w:rPr>
        <w:t>,</w:t>
      </w:r>
      <w:r w:rsidR="00CD087E" w:rsidRPr="00435E16">
        <w:rPr>
          <w:rFonts w:ascii="Times New Roman" w:hAnsi="Times New Roman" w:cs="Times New Roman"/>
          <w:sz w:val="23"/>
          <w:szCs w:val="23"/>
        </w:rPr>
        <w:t xml:space="preserve"> </w:t>
      </w:r>
      <w:r w:rsidR="003B4B61" w:rsidRPr="00435E16">
        <w:rPr>
          <w:rFonts w:ascii="Times New Roman" w:hAnsi="Times New Roman" w:cs="Times New Roman"/>
          <w:sz w:val="23"/>
          <w:szCs w:val="23"/>
        </w:rPr>
        <w:t xml:space="preserve">in the colonization of </w:t>
      </w:r>
      <w:proofErr w:type="spellStart"/>
      <w:r w:rsidR="003B4B61" w:rsidRPr="00435E16">
        <w:rPr>
          <w:rFonts w:ascii="Times New Roman" w:hAnsi="Times New Roman" w:cs="Times New Roman"/>
          <w:sz w:val="23"/>
          <w:szCs w:val="23"/>
        </w:rPr>
        <w:t>Bosawas</w:t>
      </w:r>
      <w:proofErr w:type="spellEnd"/>
      <w:r w:rsidR="00E41816">
        <w:rPr>
          <w:rFonts w:ascii="Times New Roman" w:hAnsi="Times New Roman" w:cs="Times New Roman"/>
          <w:sz w:val="23"/>
          <w:szCs w:val="23"/>
        </w:rPr>
        <w:t xml:space="preserve"> and the lack of implementation of </w:t>
      </w:r>
      <w:proofErr w:type="spellStart"/>
      <w:r w:rsidR="00E41816" w:rsidRPr="00E41816">
        <w:rPr>
          <w:rFonts w:ascii="Times New Roman" w:hAnsi="Times New Roman" w:cs="Times New Roman"/>
          <w:i/>
          <w:sz w:val="23"/>
          <w:szCs w:val="23"/>
        </w:rPr>
        <w:t>saneamiento</w:t>
      </w:r>
      <w:proofErr w:type="spellEnd"/>
      <w:r w:rsidR="003B4B61" w:rsidRPr="00435E16">
        <w:rPr>
          <w:rFonts w:ascii="Times New Roman" w:hAnsi="Times New Roman" w:cs="Times New Roman"/>
          <w:sz w:val="23"/>
          <w:szCs w:val="23"/>
        </w:rPr>
        <w:t>?</w:t>
      </w:r>
    </w:p>
    <w:sectPr w:rsidR="00CD78ED" w:rsidRPr="00435E16" w:rsidSect="00435E16">
      <w:headerReference w:type="default" r:id="rId8"/>
      <w:footerReference w:type="even" r:id="rId9"/>
      <w:footerReference w:type="default" r:id="rId10"/>
      <w:pgSz w:w="12240" w:h="15840"/>
      <w:pgMar w:top="1134" w:right="141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D5546" w14:textId="77777777" w:rsidR="00587839" w:rsidRDefault="00587839" w:rsidP="006F18EB">
      <w:r>
        <w:separator/>
      </w:r>
    </w:p>
  </w:endnote>
  <w:endnote w:type="continuationSeparator" w:id="0">
    <w:p w14:paraId="0572FCF4" w14:textId="77777777" w:rsidR="00587839" w:rsidRDefault="00587839" w:rsidP="006F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FA1E" w14:textId="77777777" w:rsidR="007B168D" w:rsidRDefault="007B168D" w:rsidP="007B1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06D2C" w14:textId="77777777" w:rsidR="007B168D" w:rsidRDefault="007B168D" w:rsidP="00494FD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E6C82" w14:textId="77777777" w:rsidR="007B168D" w:rsidRDefault="007B168D" w:rsidP="007B1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2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7295EE" w14:textId="77777777" w:rsidR="007B168D" w:rsidRDefault="007B168D" w:rsidP="00494F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26878" w14:textId="77777777" w:rsidR="00587839" w:rsidRDefault="00587839" w:rsidP="006F18EB">
      <w:r>
        <w:separator/>
      </w:r>
    </w:p>
  </w:footnote>
  <w:footnote w:type="continuationSeparator" w:id="0">
    <w:p w14:paraId="23B2687E" w14:textId="77777777" w:rsidR="00587839" w:rsidRDefault="00587839" w:rsidP="006F18EB">
      <w:r>
        <w:continuationSeparator/>
      </w:r>
    </w:p>
  </w:footnote>
  <w:footnote w:id="1">
    <w:p w14:paraId="0569DB2C" w14:textId="63DF3FF0" w:rsidR="007B168D" w:rsidRPr="003127B8" w:rsidRDefault="007B168D">
      <w:pPr>
        <w:pStyle w:val="FootnoteText"/>
        <w:rPr>
          <w:rFonts w:ascii="Times New Roman" w:hAnsi="Times New Roman" w:cs="Times New Roman"/>
          <w:sz w:val="20"/>
          <w:szCs w:val="20"/>
          <w:lang w:val="fi-FI"/>
        </w:rPr>
      </w:pPr>
      <w:r w:rsidRPr="003127B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127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See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e.g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. Felix, E. &amp;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Galeano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, L.M. AP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Photos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: ”Deadly Nicaragua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land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conflict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displaces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hundreds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.” Washington Post,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Sept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. 30, 2015.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Available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 at: &lt;https://www.washingtonpost.com/world/the_americas/ap-photos-deadly-nicaragua-land-conflict-displaces-hundreds/2015/09/30/99d69b82-6728-11e5-bdb6-6861f4521205_story.html&gt;;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Artola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>, G.A. ”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Crece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conflicto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entre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miskitos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 y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colonos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.” El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Nuevo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Diario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Sept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. 7, 2015. </w:t>
      </w:r>
      <w:proofErr w:type="spellStart"/>
      <w:r w:rsidRPr="003127B8">
        <w:rPr>
          <w:rFonts w:ascii="Times New Roman" w:hAnsi="Times New Roman" w:cs="Times New Roman"/>
          <w:sz w:val="20"/>
          <w:szCs w:val="20"/>
          <w:lang w:val="fi-FI"/>
        </w:rPr>
        <w:t>Available</w:t>
      </w:r>
      <w:proofErr w:type="spellEnd"/>
      <w:r w:rsidRPr="003127B8">
        <w:rPr>
          <w:rFonts w:ascii="Times New Roman" w:hAnsi="Times New Roman" w:cs="Times New Roman"/>
          <w:sz w:val="20"/>
          <w:szCs w:val="20"/>
          <w:lang w:val="fi-FI"/>
        </w:rPr>
        <w:t xml:space="preserve"> at: &lt;http://www.elnuevodiario.com.ni/nacionales/369744-crece-conflicto-miskitos-colonos/&gt;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2678" w14:textId="7C6DF488" w:rsidR="007B168D" w:rsidRPr="006F18EB" w:rsidRDefault="007B168D" w:rsidP="00C325EE">
    <w:pPr>
      <w:ind w:left="-284" w:firstLine="142"/>
      <w:jc w:val="center"/>
      <w:rPr>
        <w:rFonts w:ascii="Times New Roman" w:hAnsi="Times New Roman" w:cs="Times New Roman"/>
      </w:rPr>
    </w:pPr>
    <w:r w:rsidRPr="006F18EB">
      <w:rPr>
        <w:rFonts w:ascii="Times New Roman" w:hAnsi="Times New Roman" w:cs="Times New Roman"/>
      </w:rPr>
      <w:t xml:space="preserve">Nora </w:t>
    </w:r>
    <w:proofErr w:type="spellStart"/>
    <w:r w:rsidRPr="006F18EB">
      <w:rPr>
        <w:rFonts w:ascii="Times New Roman" w:hAnsi="Times New Roman" w:cs="Times New Roman"/>
      </w:rPr>
      <w:t>Sylvander</w:t>
    </w:r>
    <w:proofErr w:type="spellEnd"/>
    <w:r>
      <w:rPr>
        <w:rFonts w:ascii="Times New Roman" w:hAnsi="Times New Roman" w:cs="Times New Roman"/>
      </w:rPr>
      <w:t xml:space="preserve"> - </w:t>
    </w:r>
    <w:r w:rsidRPr="006F18EB">
      <w:rPr>
        <w:rFonts w:ascii="Times New Roman" w:hAnsi="Times New Roman" w:cs="Times New Roman"/>
      </w:rPr>
      <w:t>Department of Geography, The Ohio State University</w:t>
    </w:r>
    <w:r>
      <w:rPr>
        <w:rFonts w:ascii="Times New Roman" w:hAnsi="Times New Roman" w:cs="Times New Roman"/>
      </w:rPr>
      <w:t xml:space="preserve"> - </w:t>
    </w:r>
    <w:r w:rsidRPr="006F18EB">
      <w:rPr>
        <w:rFonts w:ascii="Times New Roman" w:hAnsi="Times New Roman" w:cs="Times New Roman"/>
      </w:rPr>
      <w:t>October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38"/>
    <w:rsid w:val="00097A90"/>
    <w:rsid w:val="000A531A"/>
    <w:rsid w:val="0016553E"/>
    <w:rsid w:val="00192344"/>
    <w:rsid w:val="001F3D65"/>
    <w:rsid w:val="00244491"/>
    <w:rsid w:val="00265DEE"/>
    <w:rsid w:val="002A7BEE"/>
    <w:rsid w:val="003127B8"/>
    <w:rsid w:val="00336FC5"/>
    <w:rsid w:val="003450AE"/>
    <w:rsid w:val="00376D64"/>
    <w:rsid w:val="00382BDD"/>
    <w:rsid w:val="003B4B61"/>
    <w:rsid w:val="003B5D35"/>
    <w:rsid w:val="00435E16"/>
    <w:rsid w:val="004737BD"/>
    <w:rsid w:val="00486C37"/>
    <w:rsid w:val="00492E60"/>
    <w:rsid w:val="00494FDC"/>
    <w:rsid w:val="004E76D2"/>
    <w:rsid w:val="005139A4"/>
    <w:rsid w:val="005623DF"/>
    <w:rsid w:val="00564D88"/>
    <w:rsid w:val="00587839"/>
    <w:rsid w:val="00604A3E"/>
    <w:rsid w:val="006C6CC2"/>
    <w:rsid w:val="006F18EB"/>
    <w:rsid w:val="007049A6"/>
    <w:rsid w:val="007315F9"/>
    <w:rsid w:val="007B168D"/>
    <w:rsid w:val="007B3EA5"/>
    <w:rsid w:val="007D2929"/>
    <w:rsid w:val="00801F38"/>
    <w:rsid w:val="00876556"/>
    <w:rsid w:val="00886426"/>
    <w:rsid w:val="008A7E76"/>
    <w:rsid w:val="008D3A02"/>
    <w:rsid w:val="008E1F9F"/>
    <w:rsid w:val="008E6A55"/>
    <w:rsid w:val="008F06F9"/>
    <w:rsid w:val="009B486E"/>
    <w:rsid w:val="009B58AB"/>
    <w:rsid w:val="00A0575B"/>
    <w:rsid w:val="00A10665"/>
    <w:rsid w:val="00A36FF0"/>
    <w:rsid w:val="00A50974"/>
    <w:rsid w:val="00AC6033"/>
    <w:rsid w:val="00B211A9"/>
    <w:rsid w:val="00B40038"/>
    <w:rsid w:val="00B92EAF"/>
    <w:rsid w:val="00BC06E6"/>
    <w:rsid w:val="00BE54CF"/>
    <w:rsid w:val="00C325EE"/>
    <w:rsid w:val="00C77A5A"/>
    <w:rsid w:val="00CC2422"/>
    <w:rsid w:val="00CC5233"/>
    <w:rsid w:val="00CD087E"/>
    <w:rsid w:val="00CD78ED"/>
    <w:rsid w:val="00D71645"/>
    <w:rsid w:val="00D9704E"/>
    <w:rsid w:val="00DA0DEE"/>
    <w:rsid w:val="00DD72C6"/>
    <w:rsid w:val="00E41816"/>
    <w:rsid w:val="00ED3734"/>
    <w:rsid w:val="00EE6D11"/>
    <w:rsid w:val="00F64DC9"/>
    <w:rsid w:val="00F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13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8EB"/>
  </w:style>
  <w:style w:type="paragraph" w:styleId="Footer">
    <w:name w:val="footer"/>
    <w:basedOn w:val="Normal"/>
    <w:link w:val="FooterChar"/>
    <w:uiPriority w:val="99"/>
    <w:unhideWhenUsed/>
    <w:rsid w:val="006F1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8EB"/>
  </w:style>
  <w:style w:type="paragraph" w:styleId="FootnoteText">
    <w:name w:val="footnote text"/>
    <w:basedOn w:val="Normal"/>
    <w:link w:val="FootnoteTextChar"/>
    <w:uiPriority w:val="99"/>
    <w:unhideWhenUsed/>
    <w:rsid w:val="00D9704E"/>
  </w:style>
  <w:style w:type="character" w:customStyle="1" w:styleId="FootnoteTextChar">
    <w:name w:val="Footnote Text Char"/>
    <w:basedOn w:val="DefaultParagraphFont"/>
    <w:link w:val="FootnoteText"/>
    <w:uiPriority w:val="99"/>
    <w:rsid w:val="00D9704E"/>
  </w:style>
  <w:style w:type="character" w:styleId="FootnoteReference">
    <w:name w:val="footnote reference"/>
    <w:basedOn w:val="DefaultParagraphFont"/>
    <w:uiPriority w:val="99"/>
    <w:unhideWhenUsed/>
    <w:rsid w:val="00D970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27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3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94F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8EB"/>
  </w:style>
  <w:style w:type="paragraph" w:styleId="Footer">
    <w:name w:val="footer"/>
    <w:basedOn w:val="Normal"/>
    <w:link w:val="FooterChar"/>
    <w:uiPriority w:val="99"/>
    <w:unhideWhenUsed/>
    <w:rsid w:val="006F1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8EB"/>
  </w:style>
  <w:style w:type="paragraph" w:styleId="FootnoteText">
    <w:name w:val="footnote text"/>
    <w:basedOn w:val="Normal"/>
    <w:link w:val="FootnoteTextChar"/>
    <w:uiPriority w:val="99"/>
    <w:unhideWhenUsed/>
    <w:rsid w:val="00D9704E"/>
  </w:style>
  <w:style w:type="character" w:customStyle="1" w:styleId="FootnoteTextChar">
    <w:name w:val="Footnote Text Char"/>
    <w:basedOn w:val="DefaultParagraphFont"/>
    <w:link w:val="FootnoteText"/>
    <w:uiPriority w:val="99"/>
    <w:rsid w:val="00D9704E"/>
  </w:style>
  <w:style w:type="character" w:styleId="FootnoteReference">
    <w:name w:val="footnote reference"/>
    <w:basedOn w:val="DefaultParagraphFont"/>
    <w:uiPriority w:val="99"/>
    <w:unhideWhenUsed/>
    <w:rsid w:val="00D970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27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3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9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6923E-B042-B547-8F58-E75CDF9D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1152</Words>
  <Characters>6568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Sylvander</dc:creator>
  <cp:lastModifiedBy>Catherine Nolin</cp:lastModifiedBy>
  <cp:revision>2</cp:revision>
  <dcterms:created xsi:type="dcterms:W3CDTF">2015-10-22T22:09:00Z</dcterms:created>
  <dcterms:modified xsi:type="dcterms:W3CDTF">2015-10-22T22:09:00Z</dcterms:modified>
</cp:coreProperties>
</file>