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1D" w:rsidRPr="00100183" w:rsidRDefault="00B2391D" w:rsidP="00227055">
      <w:pPr>
        <w:jc w:val="center"/>
        <w:rPr>
          <w:rFonts w:ascii="Cambria" w:hAnsi="Cambria"/>
          <w:color w:val="C00000"/>
          <w:sz w:val="36"/>
          <w:szCs w:val="36"/>
        </w:rPr>
      </w:pPr>
      <w:r w:rsidRPr="00100183">
        <w:rPr>
          <w:rFonts w:ascii="Cambria" w:hAnsi="Cambria"/>
          <w:color w:val="C00000"/>
          <w:sz w:val="36"/>
          <w:szCs w:val="36"/>
        </w:rPr>
        <w:t>Conference of Latin American Geography Named Awards</w:t>
      </w:r>
    </w:p>
    <w:p w:rsidR="00B2391D" w:rsidRPr="00DB60F2" w:rsidRDefault="00DB60F2" w:rsidP="00DB60F2">
      <w:pPr>
        <w:jc w:val="center"/>
        <w:rPr>
          <w:rFonts w:ascii="Cambria" w:hAnsi="Cambria"/>
          <w:i/>
          <w:sz w:val="32"/>
          <w:szCs w:val="32"/>
        </w:rPr>
      </w:pPr>
      <w:r w:rsidRPr="00DB60F2">
        <w:rPr>
          <w:rFonts w:ascii="Cambria" w:hAnsi="Cambria"/>
          <w:i/>
          <w:sz w:val="32"/>
          <w:szCs w:val="32"/>
        </w:rPr>
        <w:t>Call for Nominations 2020</w:t>
      </w:r>
    </w:p>
    <w:p w:rsidR="00B2391D" w:rsidRDefault="00B2391D" w:rsidP="00B2391D">
      <w:pPr>
        <w:shd w:val="clear" w:color="auto" w:fill="FFFFFF"/>
        <w:spacing w:after="0" w:line="240" w:lineRule="auto"/>
        <w:textAlignment w:val="baseline"/>
        <w:outlineLvl w:val="0"/>
        <w:rPr>
          <w:rFonts w:ascii="Cambria" w:eastAsia="Times New Roman" w:hAnsi="Cambria" w:cs="Times New Roman"/>
          <w:b/>
          <w:bCs/>
          <w:caps/>
          <w:color w:val="666666"/>
          <w:kern w:val="36"/>
        </w:rPr>
      </w:pPr>
    </w:p>
    <w:p w:rsidR="00DB60F2" w:rsidRPr="00227055" w:rsidRDefault="00227055" w:rsidP="00DB60F2">
      <w:pPr>
        <w:spacing w:line="276" w:lineRule="auto"/>
        <w:rPr>
          <w:rFonts w:ascii="Cambria" w:hAnsi="Cambria"/>
          <w:sz w:val="24"/>
          <w:szCs w:val="24"/>
        </w:rPr>
      </w:pPr>
      <w:r w:rsidRPr="00227055">
        <w:rPr>
          <w:rFonts w:ascii="Cambria" w:hAnsi="Cambria"/>
          <w:sz w:val="24"/>
          <w:szCs w:val="24"/>
        </w:rPr>
        <w:t xml:space="preserve">The Conference of Latin American Geography requests nominations for its </w:t>
      </w:r>
      <w:r>
        <w:rPr>
          <w:rFonts w:ascii="Cambria" w:hAnsi="Cambria"/>
          <w:sz w:val="24"/>
          <w:szCs w:val="24"/>
        </w:rPr>
        <w:t xml:space="preserve">“Named Awards.” These awards are </w:t>
      </w:r>
      <w:r w:rsidR="00DB60F2">
        <w:rPr>
          <w:rFonts w:ascii="Cambria" w:hAnsi="Cambria"/>
          <w:sz w:val="24"/>
          <w:szCs w:val="24"/>
        </w:rPr>
        <w:t xml:space="preserve">prestigious and recognize a significant contribution to Latin American geography. </w:t>
      </w:r>
      <w:r>
        <w:rPr>
          <w:rFonts w:ascii="Cambria" w:hAnsi="Cambria"/>
          <w:sz w:val="24"/>
          <w:szCs w:val="24"/>
        </w:rPr>
        <w:t xml:space="preserve"> </w:t>
      </w:r>
      <w:r w:rsidR="00DB60F2" w:rsidRPr="00227055">
        <w:rPr>
          <w:rFonts w:ascii="Cambria" w:hAnsi="Cambria"/>
          <w:sz w:val="24"/>
          <w:szCs w:val="24"/>
        </w:rPr>
        <w:t xml:space="preserve">Send your nomination </w:t>
      </w:r>
      <w:r w:rsidR="00DB60F2" w:rsidRPr="00DB60F2">
        <w:rPr>
          <w:rFonts w:ascii="Cambria" w:hAnsi="Cambria"/>
          <w:b/>
          <w:sz w:val="24"/>
          <w:szCs w:val="24"/>
        </w:rPr>
        <w:t>with a statement of support</w:t>
      </w:r>
      <w:r w:rsidR="00DB60F2" w:rsidRPr="00227055">
        <w:rPr>
          <w:rFonts w:ascii="Cambria" w:hAnsi="Cambria"/>
          <w:sz w:val="24"/>
          <w:szCs w:val="24"/>
        </w:rPr>
        <w:t xml:space="preserve"> to Brad J</w:t>
      </w:r>
      <w:r w:rsidR="00100183">
        <w:rPr>
          <w:rFonts w:ascii="Cambria" w:hAnsi="Cambria"/>
          <w:sz w:val="24"/>
          <w:szCs w:val="24"/>
        </w:rPr>
        <w:t xml:space="preserve">okisch no later than September </w:t>
      </w:r>
      <w:r w:rsidR="002D5883">
        <w:rPr>
          <w:rFonts w:ascii="Cambria" w:hAnsi="Cambria"/>
          <w:sz w:val="24"/>
          <w:szCs w:val="24"/>
        </w:rPr>
        <w:t>15</w:t>
      </w:r>
      <w:r w:rsidR="00DB60F2" w:rsidRPr="00227055">
        <w:rPr>
          <w:rFonts w:ascii="Cambria" w:hAnsi="Cambria"/>
          <w:sz w:val="24"/>
          <w:szCs w:val="24"/>
        </w:rPr>
        <w:t xml:space="preserve">, 2019. </w:t>
      </w:r>
      <w:r w:rsidR="00DB60F2">
        <w:rPr>
          <w:rFonts w:ascii="Cambria" w:hAnsi="Cambria"/>
          <w:sz w:val="24"/>
          <w:szCs w:val="24"/>
        </w:rPr>
        <w:t xml:space="preserve"> The executive committee of CLAG will consider the nominations and decide the recipients. CLAG will formally recognize the recipients at our upcoming meeting in Antigua, Guatemala January </w:t>
      </w:r>
      <w:r w:rsidR="009D10B6">
        <w:rPr>
          <w:rFonts w:ascii="Cambria" w:hAnsi="Cambria"/>
          <w:sz w:val="24"/>
          <w:szCs w:val="24"/>
        </w:rPr>
        <w:t>2</w:t>
      </w:r>
      <w:r w:rsidR="00DB60F2">
        <w:rPr>
          <w:rFonts w:ascii="Cambria" w:hAnsi="Cambria"/>
          <w:sz w:val="24"/>
          <w:szCs w:val="24"/>
        </w:rPr>
        <w:t>-</w:t>
      </w:r>
      <w:r w:rsidR="009D10B6">
        <w:rPr>
          <w:rFonts w:ascii="Cambria" w:hAnsi="Cambria"/>
          <w:sz w:val="24"/>
          <w:szCs w:val="24"/>
        </w:rPr>
        <w:t>4</w:t>
      </w:r>
      <w:r w:rsidR="00DB60F2">
        <w:rPr>
          <w:rFonts w:ascii="Cambria" w:hAnsi="Cambria"/>
          <w:sz w:val="24"/>
          <w:szCs w:val="24"/>
        </w:rPr>
        <w:t xml:space="preserve">, 2020. </w:t>
      </w:r>
    </w:p>
    <w:p w:rsidR="00DB60F2" w:rsidRDefault="002D5883" w:rsidP="00DB60F2">
      <w:pPr>
        <w:spacing w:line="276" w:lineRule="auto"/>
        <w:rPr>
          <w:rFonts w:ascii="Cambria" w:hAnsi="Cambria"/>
          <w:sz w:val="24"/>
          <w:szCs w:val="24"/>
        </w:rPr>
      </w:pPr>
      <w:hyperlink r:id="rId5" w:history="1">
        <w:r w:rsidR="00DB60F2" w:rsidRPr="00227055">
          <w:rPr>
            <w:rStyle w:val="Hyperlink"/>
            <w:rFonts w:ascii="Cambria" w:hAnsi="Cambria"/>
            <w:sz w:val="24"/>
            <w:szCs w:val="24"/>
          </w:rPr>
          <w:t>Jokisch67@gmail.com</w:t>
        </w:r>
      </w:hyperlink>
      <w:r w:rsidR="00DB60F2" w:rsidRPr="00227055">
        <w:rPr>
          <w:rFonts w:ascii="Cambria" w:hAnsi="Cambria"/>
          <w:sz w:val="24"/>
          <w:szCs w:val="24"/>
        </w:rPr>
        <w:t xml:space="preserve"> </w:t>
      </w:r>
    </w:p>
    <w:p w:rsidR="00227055" w:rsidRPr="00227055" w:rsidRDefault="00DB60F2" w:rsidP="00DB60F2">
      <w:pPr>
        <w:spacing w:line="276" w:lineRule="auto"/>
        <w:rPr>
          <w:rFonts w:ascii="Cambria" w:hAnsi="Cambria"/>
          <w:sz w:val="24"/>
          <w:szCs w:val="24"/>
        </w:rPr>
      </w:pPr>
      <w:r w:rsidRPr="00227055">
        <w:rPr>
          <w:rFonts w:ascii="Cambria" w:hAnsi="Cambria"/>
          <w:sz w:val="24"/>
          <w:szCs w:val="24"/>
        </w:rPr>
        <w:t xml:space="preserve">A list of past recipients </w:t>
      </w:r>
      <w:r w:rsidR="00100183">
        <w:rPr>
          <w:rFonts w:ascii="Cambria" w:hAnsi="Cambria"/>
          <w:sz w:val="24"/>
          <w:szCs w:val="24"/>
        </w:rPr>
        <w:t>is listed</w:t>
      </w:r>
      <w:r w:rsidRPr="00227055">
        <w:rPr>
          <w:rFonts w:ascii="Cambria" w:hAnsi="Cambria"/>
          <w:sz w:val="24"/>
          <w:szCs w:val="24"/>
        </w:rPr>
        <w:t xml:space="preserve"> </w:t>
      </w:r>
      <w:proofErr w:type="gramStart"/>
      <w:r w:rsidR="00100183" w:rsidRPr="00227055">
        <w:rPr>
          <w:rFonts w:ascii="Cambria" w:hAnsi="Cambria"/>
          <w:sz w:val="24"/>
          <w:szCs w:val="24"/>
        </w:rPr>
        <w:t>at</w:t>
      </w:r>
      <w:r w:rsidR="00100183">
        <w:rPr>
          <w:rFonts w:ascii="Cambria" w:hAnsi="Cambria"/>
          <w:sz w:val="24"/>
          <w:szCs w:val="24"/>
        </w:rPr>
        <w:t>:</w:t>
      </w:r>
      <w:proofErr w:type="gramEnd"/>
      <w:r w:rsidRPr="00227055">
        <w:rPr>
          <w:rFonts w:ascii="Cambria" w:hAnsi="Cambria"/>
          <w:sz w:val="24"/>
          <w:szCs w:val="24"/>
        </w:rPr>
        <w:t xml:space="preserve">   </w:t>
      </w:r>
      <w:hyperlink r:id="rId6" w:history="1">
        <w:r w:rsidRPr="00227055">
          <w:rPr>
            <w:rStyle w:val="Hyperlink"/>
            <w:rFonts w:ascii="Cambria" w:hAnsi="Cambria"/>
            <w:sz w:val="24"/>
            <w:szCs w:val="24"/>
          </w:rPr>
          <w:t>https://clagscholar.org/awards-funding/honors/</w:t>
        </w:r>
      </w:hyperlink>
    </w:p>
    <w:p w:rsidR="00227055" w:rsidRPr="00DB60F2" w:rsidRDefault="00B2391D" w:rsidP="00DB60F2">
      <w:pPr>
        <w:pStyle w:val="ListParagraph"/>
        <w:numPr>
          <w:ilvl w:val="0"/>
          <w:numId w:val="1"/>
        </w:numPr>
        <w:spacing w:line="276" w:lineRule="auto"/>
        <w:rPr>
          <w:rFonts w:ascii="Cambria" w:hAnsi="Cambria"/>
          <w:b/>
          <w:sz w:val="24"/>
          <w:szCs w:val="24"/>
        </w:rPr>
      </w:pPr>
      <w:r w:rsidRPr="00DB60F2">
        <w:rPr>
          <w:rFonts w:ascii="Cambria" w:hAnsi="Cambria"/>
          <w:b/>
          <w:sz w:val="24"/>
          <w:szCs w:val="24"/>
        </w:rPr>
        <w:t>CARL O. SAUER DISTINGUISHED SCHOLARSHIP AWARD</w:t>
      </w:r>
      <w:bookmarkStart w:id="0" w:name="_GoBack"/>
      <w:bookmarkEnd w:id="0"/>
    </w:p>
    <w:p w:rsidR="00B2391D" w:rsidRPr="00DB60F2" w:rsidRDefault="00B2391D" w:rsidP="00DB60F2">
      <w:pPr>
        <w:pStyle w:val="ListParagraph"/>
        <w:spacing w:line="276" w:lineRule="auto"/>
        <w:rPr>
          <w:rFonts w:ascii="Cambria" w:hAnsi="Cambria"/>
          <w:sz w:val="24"/>
          <w:szCs w:val="24"/>
        </w:rPr>
      </w:pPr>
      <w:r w:rsidRPr="00DB60F2">
        <w:rPr>
          <w:rFonts w:ascii="Cambria" w:hAnsi="Cambria"/>
          <w:sz w:val="24"/>
          <w:szCs w:val="24"/>
        </w:rPr>
        <w:t>Given in recognition for a corpus of important published work or other significant contribution towards Latin American geography. Recipients will be scholars who are leading authorities in specific research topics and geographic areas of Latin America. Recipients could also be scholars whose research has made significant advancements towards fostering understanding of Latin America to a broader audience.</w:t>
      </w:r>
    </w:p>
    <w:p w:rsidR="000C73E4" w:rsidRPr="00227055" w:rsidRDefault="000C73E4" w:rsidP="00DB60F2">
      <w:pPr>
        <w:spacing w:after="0" w:line="276" w:lineRule="auto"/>
        <w:rPr>
          <w:rFonts w:ascii="Cambria" w:hAnsi="Cambria"/>
          <w:sz w:val="24"/>
          <w:szCs w:val="24"/>
        </w:rPr>
      </w:pPr>
    </w:p>
    <w:p w:rsidR="00B2391D" w:rsidRPr="00DB60F2" w:rsidRDefault="00B2391D" w:rsidP="00DB60F2">
      <w:pPr>
        <w:pStyle w:val="ListParagraph"/>
        <w:numPr>
          <w:ilvl w:val="0"/>
          <w:numId w:val="1"/>
        </w:numPr>
        <w:spacing w:line="276" w:lineRule="auto"/>
        <w:rPr>
          <w:rFonts w:ascii="Cambria" w:hAnsi="Cambria"/>
          <w:b/>
          <w:sz w:val="24"/>
          <w:szCs w:val="24"/>
        </w:rPr>
      </w:pPr>
      <w:r w:rsidRPr="00DB60F2">
        <w:rPr>
          <w:rFonts w:ascii="Cambria" w:hAnsi="Cambria"/>
          <w:b/>
          <w:sz w:val="24"/>
          <w:szCs w:val="24"/>
        </w:rPr>
        <w:t>PRESTON E. JAMES EMINENT LATIN AMERICANIST CAREER AWARD</w:t>
      </w:r>
    </w:p>
    <w:p w:rsidR="00227055" w:rsidRPr="00DB60F2" w:rsidRDefault="00B2391D" w:rsidP="00DB60F2">
      <w:pPr>
        <w:pStyle w:val="ListParagraph"/>
        <w:spacing w:line="276" w:lineRule="auto"/>
        <w:rPr>
          <w:rFonts w:ascii="Cambria" w:hAnsi="Cambria"/>
          <w:sz w:val="24"/>
          <w:szCs w:val="24"/>
        </w:rPr>
      </w:pPr>
      <w:r w:rsidRPr="00DB60F2">
        <w:rPr>
          <w:rFonts w:ascii="Cambria" w:hAnsi="Cambria"/>
          <w:sz w:val="24"/>
          <w:szCs w:val="24"/>
        </w:rPr>
        <w:t>Given in recognition of a lifetime achievement towards the understanding of the geography of Latin America. Recipients will have strong career-long research contributions that build on the solid foundations of academic Latin American geography, or that have impacts beyond academia in the forms of policy implications and/or education to a broader audience.</w:t>
      </w:r>
    </w:p>
    <w:p w:rsidR="00DB60F2" w:rsidRPr="00227055" w:rsidRDefault="00DB60F2" w:rsidP="00DB60F2">
      <w:pPr>
        <w:spacing w:after="0" w:line="276" w:lineRule="auto"/>
        <w:rPr>
          <w:rFonts w:ascii="Cambria" w:hAnsi="Cambria"/>
          <w:sz w:val="24"/>
          <w:szCs w:val="24"/>
        </w:rPr>
      </w:pPr>
    </w:p>
    <w:p w:rsidR="00227055" w:rsidRPr="00DB60F2" w:rsidRDefault="00B2391D" w:rsidP="00DB60F2">
      <w:pPr>
        <w:pStyle w:val="ListParagraph"/>
        <w:numPr>
          <w:ilvl w:val="0"/>
          <w:numId w:val="1"/>
        </w:numPr>
        <w:spacing w:line="276" w:lineRule="auto"/>
        <w:rPr>
          <w:rFonts w:ascii="Cambria" w:hAnsi="Cambria"/>
          <w:b/>
          <w:sz w:val="24"/>
          <w:szCs w:val="24"/>
        </w:rPr>
      </w:pPr>
      <w:r w:rsidRPr="00DB60F2">
        <w:rPr>
          <w:rFonts w:ascii="Cambria" w:hAnsi="Cambria"/>
          <w:b/>
          <w:sz w:val="24"/>
          <w:szCs w:val="24"/>
        </w:rPr>
        <w:t>OUTSTANDING SERVICE TO CLAG</w:t>
      </w:r>
    </w:p>
    <w:p w:rsidR="00DB60F2" w:rsidRPr="00227055" w:rsidRDefault="00DB60F2" w:rsidP="00DB60F2">
      <w:pPr>
        <w:spacing w:after="0" w:line="276" w:lineRule="auto"/>
        <w:rPr>
          <w:rFonts w:ascii="Cambria" w:hAnsi="Cambria"/>
          <w:b/>
          <w:sz w:val="24"/>
          <w:szCs w:val="24"/>
        </w:rPr>
      </w:pPr>
    </w:p>
    <w:p w:rsidR="00B2391D" w:rsidRPr="00DB60F2" w:rsidRDefault="00B2391D" w:rsidP="00DB60F2">
      <w:pPr>
        <w:pStyle w:val="ListParagraph"/>
        <w:numPr>
          <w:ilvl w:val="0"/>
          <w:numId w:val="1"/>
        </w:numPr>
        <w:spacing w:line="276" w:lineRule="auto"/>
        <w:rPr>
          <w:rFonts w:ascii="Cambria" w:hAnsi="Cambria"/>
          <w:b/>
          <w:sz w:val="24"/>
          <w:szCs w:val="24"/>
        </w:rPr>
      </w:pPr>
      <w:r w:rsidRPr="00DB60F2">
        <w:rPr>
          <w:rFonts w:ascii="Cambria" w:hAnsi="Cambria"/>
          <w:b/>
          <w:sz w:val="24"/>
          <w:szCs w:val="24"/>
        </w:rPr>
        <w:t>ENLACES AWARD</w:t>
      </w:r>
    </w:p>
    <w:p w:rsidR="00B2391D" w:rsidRPr="00DB60F2" w:rsidRDefault="00B2391D" w:rsidP="00DB60F2">
      <w:pPr>
        <w:pStyle w:val="ListParagraph"/>
        <w:spacing w:line="276" w:lineRule="auto"/>
        <w:rPr>
          <w:rFonts w:ascii="Cambria" w:hAnsi="Cambria"/>
          <w:sz w:val="24"/>
          <w:szCs w:val="24"/>
        </w:rPr>
      </w:pPr>
      <w:r w:rsidRPr="00DB60F2">
        <w:rPr>
          <w:rFonts w:ascii="Cambria" w:hAnsi="Cambria"/>
          <w:sz w:val="24"/>
          <w:szCs w:val="24"/>
        </w:rPr>
        <w:t>Given in recognition of contributions to improving relationships between geographers and geography departments throughout Latin America. Recipients will have demonstrated success and commitment towards this goal.</w:t>
      </w:r>
    </w:p>
    <w:p w:rsidR="00DB60F2" w:rsidRPr="00227055" w:rsidRDefault="00DB60F2" w:rsidP="00DB60F2">
      <w:pPr>
        <w:spacing w:line="276" w:lineRule="auto"/>
        <w:rPr>
          <w:rFonts w:ascii="Cambria" w:hAnsi="Cambria"/>
          <w:sz w:val="24"/>
          <w:szCs w:val="24"/>
        </w:rPr>
      </w:pPr>
    </w:p>
    <w:p w:rsidR="00DB60F2" w:rsidRDefault="00B2391D" w:rsidP="00DB60F2">
      <w:pPr>
        <w:pStyle w:val="ListParagraph"/>
        <w:numPr>
          <w:ilvl w:val="0"/>
          <w:numId w:val="1"/>
        </w:numPr>
        <w:spacing w:line="276" w:lineRule="auto"/>
        <w:rPr>
          <w:rFonts w:ascii="Cambria" w:hAnsi="Cambria"/>
          <w:b/>
          <w:sz w:val="24"/>
          <w:szCs w:val="24"/>
        </w:rPr>
      </w:pPr>
      <w:r w:rsidRPr="00DB60F2">
        <w:rPr>
          <w:rFonts w:ascii="Cambria" w:hAnsi="Cambria"/>
          <w:b/>
          <w:sz w:val="24"/>
          <w:szCs w:val="24"/>
        </w:rPr>
        <w:t>PRIVATE SECTOR AND GOVERNMENT AWARD</w:t>
      </w:r>
    </w:p>
    <w:p w:rsidR="00B2391D" w:rsidRPr="00DB60F2" w:rsidRDefault="00B2391D" w:rsidP="00DB60F2">
      <w:pPr>
        <w:pStyle w:val="ListParagraph"/>
        <w:spacing w:line="276" w:lineRule="auto"/>
        <w:rPr>
          <w:rFonts w:ascii="Cambria" w:hAnsi="Cambria"/>
          <w:b/>
          <w:sz w:val="24"/>
          <w:szCs w:val="24"/>
        </w:rPr>
      </w:pPr>
      <w:r w:rsidRPr="00DB60F2">
        <w:rPr>
          <w:rFonts w:ascii="Cambria" w:hAnsi="Cambria"/>
          <w:sz w:val="24"/>
          <w:szCs w:val="24"/>
        </w:rPr>
        <w:t>Given in recognition of contributions to enhancing and disseminating knowledge of the geography of Latin America to professionals in government or the public in the private sector.</w:t>
      </w:r>
    </w:p>
    <w:sectPr w:rsidR="00B2391D" w:rsidRPr="00DB60F2" w:rsidSect="00DB6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5404C"/>
    <w:multiLevelType w:val="hybridMultilevel"/>
    <w:tmpl w:val="B360FC9E"/>
    <w:lvl w:ilvl="0" w:tplc="F184F1FE">
      <w:start w:val="1"/>
      <w:numFmt w:val="bullet"/>
      <w:lvlText w:val=""/>
      <w:lvlJc w:val="left"/>
      <w:pPr>
        <w:ind w:left="720" w:hanging="360"/>
      </w:pPr>
      <w:rPr>
        <w:rFonts w:ascii="Symbol" w:hAnsi="Symbol" w:cs="Times New Roman" w:hint="default"/>
        <w:b/>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1D"/>
    <w:rsid w:val="000C73E4"/>
    <w:rsid w:val="00100183"/>
    <w:rsid w:val="00227055"/>
    <w:rsid w:val="002D5883"/>
    <w:rsid w:val="009D10B6"/>
    <w:rsid w:val="00B2391D"/>
    <w:rsid w:val="00CD4B4D"/>
    <w:rsid w:val="00DB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6856"/>
  <w15:chartTrackingRefBased/>
  <w15:docId w15:val="{D98B0ECD-4CEB-41A3-BDF9-0F98005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3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9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39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91D"/>
    <w:rPr>
      <w:color w:val="0000FF"/>
      <w:u w:val="single"/>
    </w:rPr>
  </w:style>
  <w:style w:type="paragraph" w:styleId="ListParagraph">
    <w:name w:val="List Paragraph"/>
    <w:basedOn w:val="Normal"/>
    <w:uiPriority w:val="34"/>
    <w:qFormat/>
    <w:rsid w:val="00DB6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0219">
      <w:bodyDiv w:val="1"/>
      <w:marLeft w:val="0"/>
      <w:marRight w:val="0"/>
      <w:marTop w:val="0"/>
      <w:marBottom w:val="0"/>
      <w:divBdr>
        <w:top w:val="none" w:sz="0" w:space="0" w:color="auto"/>
        <w:left w:val="none" w:sz="0" w:space="0" w:color="auto"/>
        <w:bottom w:val="none" w:sz="0" w:space="0" w:color="auto"/>
        <w:right w:val="none" w:sz="0" w:space="0" w:color="auto"/>
      </w:divBdr>
      <w:divsChild>
        <w:div w:id="1747608197">
          <w:marLeft w:val="0"/>
          <w:marRight w:val="0"/>
          <w:marTop w:val="0"/>
          <w:marBottom w:val="0"/>
          <w:divBdr>
            <w:top w:val="none" w:sz="0" w:space="14" w:color="auto"/>
            <w:left w:val="none" w:sz="0" w:space="23" w:color="auto"/>
            <w:bottom w:val="single" w:sz="6" w:space="13" w:color="EEEEEE"/>
            <w:right w:val="none" w:sz="0" w:space="23" w:color="auto"/>
          </w:divBdr>
        </w:div>
        <w:div w:id="1548028001">
          <w:marLeft w:val="0"/>
          <w:marRight w:val="0"/>
          <w:marTop w:val="0"/>
          <w:marBottom w:val="0"/>
          <w:divBdr>
            <w:top w:val="none" w:sz="0" w:space="0" w:color="auto"/>
            <w:left w:val="none" w:sz="0" w:space="0" w:color="auto"/>
            <w:bottom w:val="none" w:sz="0" w:space="0" w:color="auto"/>
            <w:right w:val="none" w:sz="0" w:space="0" w:color="auto"/>
          </w:divBdr>
          <w:divsChild>
            <w:div w:id="649603631">
              <w:marLeft w:val="0"/>
              <w:marRight w:val="0"/>
              <w:marTop w:val="0"/>
              <w:marBottom w:val="0"/>
              <w:divBdr>
                <w:top w:val="none" w:sz="0" w:space="0" w:color="auto"/>
                <w:left w:val="none" w:sz="0" w:space="0" w:color="auto"/>
                <w:bottom w:val="none" w:sz="0" w:space="0" w:color="auto"/>
                <w:right w:val="none" w:sz="0" w:space="0" w:color="auto"/>
              </w:divBdr>
              <w:divsChild>
                <w:div w:id="374504177">
                  <w:marLeft w:val="0"/>
                  <w:marRight w:val="0"/>
                  <w:marTop w:val="0"/>
                  <w:marBottom w:val="0"/>
                  <w:divBdr>
                    <w:top w:val="none" w:sz="0" w:space="0" w:color="auto"/>
                    <w:left w:val="none" w:sz="0" w:space="0" w:color="auto"/>
                    <w:bottom w:val="none" w:sz="0" w:space="0" w:color="auto"/>
                    <w:right w:val="none" w:sz="0" w:space="0" w:color="auto"/>
                  </w:divBdr>
                  <w:divsChild>
                    <w:div w:id="488443278">
                      <w:marLeft w:val="0"/>
                      <w:marRight w:val="0"/>
                      <w:marTop w:val="0"/>
                      <w:marBottom w:val="450"/>
                      <w:divBdr>
                        <w:top w:val="none" w:sz="0" w:space="0" w:color="auto"/>
                        <w:left w:val="none" w:sz="0" w:space="0" w:color="auto"/>
                        <w:bottom w:val="none" w:sz="0" w:space="0" w:color="auto"/>
                        <w:right w:val="none" w:sz="0" w:space="0" w:color="auto"/>
                      </w:divBdr>
                      <w:divsChild>
                        <w:div w:id="328679042">
                          <w:marLeft w:val="0"/>
                          <w:marRight w:val="0"/>
                          <w:marTop w:val="0"/>
                          <w:marBottom w:val="0"/>
                          <w:divBdr>
                            <w:top w:val="none" w:sz="0" w:space="0" w:color="auto"/>
                            <w:left w:val="none" w:sz="0" w:space="0" w:color="auto"/>
                            <w:bottom w:val="none" w:sz="0" w:space="0" w:color="auto"/>
                            <w:right w:val="none" w:sz="0" w:space="0" w:color="auto"/>
                          </w:divBdr>
                          <w:divsChild>
                            <w:div w:id="430860279">
                              <w:marLeft w:val="0"/>
                              <w:marRight w:val="0"/>
                              <w:marTop w:val="0"/>
                              <w:marBottom w:val="0"/>
                              <w:divBdr>
                                <w:top w:val="none" w:sz="0" w:space="0" w:color="auto"/>
                                <w:left w:val="none" w:sz="0" w:space="0" w:color="auto"/>
                                <w:bottom w:val="none" w:sz="0" w:space="0" w:color="auto"/>
                                <w:right w:val="none" w:sz="0" w:space="0" w:color="auto"/>
                              </w:divBdr>
                              <w:divsChild>
                                <w:div w:id="6126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50056">
      <w:bodyDiv w:val="1"/>
      <w:marLeft w:val="0"/>
      <w:marRight w:val="0"/>
      <w:marTop w:val="0"/>
      <w:marBottom w:val="0"/>
      <w:divBdr>
        <w:top w:val="none" w:sz="0" w:space="0" w:color="auto"/>
        <w:left w:val="none" w:sz="0" w:space="0" w:color="auto"/>
        <w:bottom w:val="none" w:sz="0" w:space="0" w:color="auto"/>
        <w:right w:val="none" w:sz="0" w:space="0" w:color="auto"/>
      </w:divBdr>
      <w:divsChild>
        <w:div w:id="1936089682">
          <w:marLeft w:val="0"/>
          <w:marRight w:val="0"/>
          <w:marTop w:val="0"/>
          <w:marBottom w:val="0"/>
          <w:divBdr>
            <w:top w:val="none" w:sz="0" w:space="14" w:color="auto"/>
            <w:left w:val="none" w:sz="0" w:space="23" w:color="auto"/>
            <w:bottom w:val="single" w:sz="6" w:space="13" w:color="EEEEEE"/>
            <w:right w:val="none" w:sz="0" w:space="23" w:color="auto"/>
          </w:divBdr>
        </w:div>
        <w:div w:id="519047459">
          <w:marLeft w:val="0"/>
          <w:marRight w:val="0"/>
          <w:marTop w:val="0"/>
          <w:marBottom w:val="0"/>
          <w:divBdr>
            <w:top w:val="none" w:sz="0" w:space="0" w:color="auto"/>
            <w:left w:val="none" w:sz="0" w:space="0" w:color="auto"/>
            <w:bottom w:val="none" w:sz="0" w:space="0" w:color="auto"/>
            <w:right w:val="none" w:sz="0" w:space="0" w:color="auto"/>
          </w:divBdr>
          <w:divsChild>
            <w:div w:id="1279724055">
              <w:marLeft w:val="0"/>
              <w:marRight w:val="0"/>
              <w:marTop w:val="0"/>
              <w:marBottom w:val="0"/>
              <w:divBdr>
                <w:top w:val="none" w:sz="0" w:space="0" w:color="auto"/>
                <w:left w:val="none" w:sz="0" w:space="0" w:color="auto"/>
                <w:bottom w:val="none" w:sz="0" w:space="0" w:color="auto"/>
                <w:right w:val="none" w:sz="0" w:space="0" w:color="auto"/>
              </w:divBdr>
              <w:divsChild>
                <w:div w:id="393043796">
                  <w:marLeft w:val="0"/>
                  <w:marRight w:val="0"/>
                  <w:marTop w:val="0"/>
                  <w:marBottom w:val="0"/>
                  <w:divBdr>
                    <w:top w:val="none" w:sz="0" w:space="0" w:color="auto"/>
                    <w:left w:val="none" w:sz="0" w:space="0" w:color="auto"/>
                    <w:bottom w:val="none" w:sz="0" w:space="0" w:color="auto"/>
                    <w:right w:val="none" w:sz="0" w:space="0" w:color="auto"/>
                  </w:divBdr>
                  <w:divsChild>
                    <w:div w:id="1130132055">
                      <w:marLeft w:val="0"/>
                      <w:marRight w:val="0"/>
                      <w:marTop w:val="0"/>
                      <w:marBottom w:val="0"/>
                      <w:divBdr>
                        <w:top w:val="none" w:sz="0" w:space="0" w:color="auto"/>
                        <w:left w:val="none" w:sz="0" w:space="0" w:color="auto"/>
                        <w:bottom w:val="none" w:sz="0" w:space="0" w:color="auto"/>
                        <w:right w:val="none" w:sz="0" w:space="0" w:color="auto"/>
                      </w:divBdr>
                      <w:divsChild>
                        <w:div w:id="464927223">
                          <w:marLeft w:val="0"/>
                          <w:marRight w:val="0"/>
                          <w:marTop w:val="0"/>
                          <w:marBottom w:val="0"/>
                          <w:divBdr>
                            <w:top w:val="none" w:sz="0" w:space="0" w:color="auto"/>
                            <w:left w:val="none" w:sz="0" w:space="0" w:color="auto"/>
                            <w:bottom w:val="none" w:sz="0" w:space="0" w:color="auto"/>
                            <w:right w:val="none" w:sz="0" w:space="0" w:color="auto"/>
                          </w:divBdr>
                          <w:divsChild>
                            <w:div w:id="428352248">
                              <w:marLeft w:val="0"/>
                              <w:marRight w:val="0"/>
                              <w:marTop w:val="0"/>
                              <w:marBottom w:val="0"/>
                              <w:divBdr>
                                <w:top w:val="none" w:sz="0" w:space="0" w:color="auto"/>
                                <w:left w:val="none" w:sz="0" w:space="0" w:color="auto"/>
                                <w:bottom w:val="none" w:sz="0" w:space="0" w:color="auto"/>
                                <w:right w:val="none" w:sz="0" w:space="0" w:color="auto"/>
                              </w:divBdr>
                              <w:divsChild>
                                <w:div w:id="20139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2808">
      <w:bodyDiv w:val="1"/>
      <w:marLeft w:val="0"/>
      <w:marRight w:val="0"/>
      <w:marTop w:val="0"/>
      <w:marBottom w:val="0"/>
      <w:divBdr>
        <w:top w:val="none" w:sz="0" w:space="0" w:color="auto"/>
        <w:left w:val="none" w:sz="0" w:space="0" w:color="auto"/>
        <w:bottom w:val="none" w:sz="0" w:space="0" w:color="auto"/>
        <w:right w:val="none" w:sz="0" w:space="0" w:color="auto"/>
      </w:divBdr>
      <w:divsChild>
        <w:div w:id="1468400754">
          <w:marLeft w:val="0"/>
          <w:marRight w:val="0"/>
          <w:marTop w:val="0"/>
          <w:marBottom w:val="0"/>
          <w:divBdr>
            <w:top w:val="none" w:sz="0" w:space="14" w:color="auto"/>
            <w:left w:val="none" w:sz="0" w:space="23" w:color="auto"/>
            <w:bottom w:val="single" w:sz="6" w:space="13" w:color="EEEEEE"/>
            <w:right w:val="none" w:sz="0" w:space="23" w:color="auto"/>
          </w:divBdr>
        </w:div>
        <w:div w:id="123354501">
          <w:marLeft w:val="0"/>
          <w:marRight w:val="0"/>
          <w:marTop w:val="0"/>
          <w:marBottom w:val="0"/>
          <w:divBdr>
            <w:top w:val="none" w:sz="0" w:space="0" w:color="auto"/>
            <w:left w:val="none" w:sz="0" w:space="0" w:color="auto"/>
            <w:bottom w:val="none" w:sz="0" w:space="0" w:color="auto"/>
            <w:right w:val="none" w:sz="0" w:space="0" w:color="auto"/>
          </w:divBdr>
          <w:divsChild>
            <w:div w:id="502861054">
              <w:marLeft w:val="0"/>
              <w:marRight w:val="0"/>
              <w:marTop w:val="0"/>
              <w:marBottom w:val="0"/>
              <w:divBdr>
                <w:top w:val="none" w:sz="0" w:space="0" w:color="auto"/>
                <w:left w:val="none" w:sz="0" w:space="0" w:color="auto"/>
                <w:bottom w:val="none" w:sz="0" w:space="0" w:color="auto"/>
                <w:right w:val="none" w:sz="0" w:space="0" w:color="auto"/>
              </w:divBdr>
              <w:divsChild>
                <w:div w:id="2024818700">
                  <w:marLeft w:val="0"/>
                  <w:marRight w:val="0"/>
                  <w:marTop w:val="0"/>
                  <w:marBottom w:val="0"/>
                  <w:divBdr>
                    <w:top w:val="none" w:sz="0" w:space="0" w:color="auto"/>
                    <w:left w:val="none" w:sz="0" w:space="0" w:color="auto"/>
                    <w:bottom w:val="none" w:sz="0" w:space="0" w:color="auto"/>
                    <w:right w:val="none" w:sz="0" w:space="0" w:color="auto"/>
                  </w:divBdr>
                  <w:divsChild>
                    <w:div w:id="562712932">
                      <w:marLeft w:val="0"/>
                      <w:marRight w:val="0"/>
                      <w:marTop w:val="0"/>
                      <w:marBottom w:val="450"/>
                      <w:divBdr>
                        <w:top w:val="none" w:sz="0" w:space="0" w:color="auto"/>
                        <w:left w:val="none" w:sz="0" w:space="0" w:color="auto"/>
                        <w:bottom w:val="none" w:sz="0" w:space="0" w:color="auto"/>
                        <w:right w:val="none" w:sz="0" w:space="0" w:color="auto"/>
                      </w:divBdr>
                      <w:divsChild>
                        <w:div w:id="351885265">
                          <w:marLeft w:val="0"/>
                          <w:marRight w:val="0"/>
                          <w:marTop w:val="0"/>
                          <w:marBottom w:val="0"/>
                          <w:divBdr>
                            <w:top w:val="none" w:sz="0" w:space="0" w:color="auto"/>
                            <w:left w:val="none" w:sz="0" w:space="0" w:color="auto"/>
                            <w:bottom w:val="none" w:sz="0" w:space="0" w:color="auto"/>
                            <w:right w:val="none" w:sz="0" w:space="0" w:color="auto"/>
                          </w:divBdr>
                          <w:divsChild>
                            <w:div w:id="1168325376">
                              <w:marLeft w:val="0"/>
                              <w:marRight w:val="0"/>
                              <w:marTop w:val="0"/>
                              <w:marBottom w:val="0"/>
                              <w:divBdr>
                                <w:top w:val="none" w:sz="0" w:space="0" w:color="auto"/>
                                <w:left w:val="none" w:sz="0" w:space="0" w:color="auto"/>
                                <w:bottom w:val="none" w:sz="0" w:space="0" w:color="auto"/>
                                <w:right w:val="none" w:sz="0" w:space="0" w:color="auto"/>
                              </w:divBdr>
                              <w:divsChild>
                                <w:div w:id="282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265741">
      <w:bodyDiv w:val="1"/>
      <w:marLeft w:val="0"/>
      <w:marRight w:val="0"/>
      <w:marTop w:val="0"/>
      <w:marBottom w:val="0"/>
      <w:divBdr>
        <w:top w:val="none" w:sz="0" w:space="0" w:color="auto"/>
        <w:left w:val="none" w:sz="0" w:space="0" w:color="auto"/>
        <w:bottom w:val="none" w:sz="0" w:space="0" w:color="auto"/>
        <w:right w:val="none" w:sz="0" w:space="0" w:color="auto"/>
      </w:divBdr>
      <w:divsChild>
        <w:div w:id="1002513433">
          <w:marLeft w:val="0"/>
          <w:marRight w:val="0"/>
          <w:marTop w:val="0"/>
          <w:marBottom w:val="0"/>
          <w:divBdr>
            <w:top w:val="none" w:sz="0" w:space="14" w:color="auto"/>
            <w:left w:val="none" w:sz="0" w:space="23" w:color="auto"/>
            <w:bottom w:val="single" w:sz="6" w:space="13" w:color="EEEEEE"/>
            <w:right w:val="none" w:sz="0" w:space="23" w:color="auto"/>
          </w:divBdr>
        </w:div>
        <w:div w:id="185556613">
          <w:marLeft w:val="0"/>
          <w:marRight w:val="0"/>
          <w:marTop w:val="0"/>
          <w:marBottom w:val="0"/>
          <w:divBdr>
            <w:top w:val="none" w:sz="0" w:space="0" w:color="auto"/>
            <w:left w:val="none" w:sz="0" w:space="0" w:color="auto"/>
            <w:bottom w:val="none" w:sz="0" w:space="0" w:color="auto"/>
            <w:right w:val="none" w:sz="0" w:space="0" w:color="auto"/>
          </w:divBdr>
          <w:divsChild>
            <w:div w:id="83499811">
              <w:marLeft w:val="0"/>
              <w:marRight w:val="0"/>
              <w:marTop w:val="0"/>
              <w:marBottom w:val="0"/>
              <w:divBdr>
                <w:top w:val="none" w:sz="0" w:space="0" w:color="auto"/>
                <w:left w:val="none" w:sz="0" w:space="0" w:color="auto"/>
                <w:bottom w:val="none" w:sz="0" w:space="0" w:color="auto"/>
                <w:right w:val="none" w:sz="0" w:space="0" w:color="auto"/>
              </w:divBdr>
              <w:divsChild>
                <w:div w:id="1482383280">
                  <w:marLeft w:val="0"/>
                  <w:marRight w:val="0"/>
                  <w:marTop w:val="0"/>
                  <w:marBottom w:val="0"/>
                  <w:divBdr>
                    <w:top w:val="none" w:sz="0" w:space="0" w:color="auto"/>
                    <w:left w:val="none" w:sz="0" w:space="0" w:color="auto"/>
                    <w:bottom w:val="none" w:sz="0" w:space="0" w:color="auto"/>
                    <w:right w:val="none" w:sz="0" w:space="0" w:color="auto"/>
                  </w:divBdr>
                  <w:divsChild>
                    <w:div w:id="1872260493">
                      <w:marLeft w:val="0"/>
                      <w:marRight w:val="0"/>
                      <w:marTop w:val="0"/>
                      <w:marBottom w:val="0"/>
                      <w:divBdr>
                        <w:top w:val="none" w:sz="0" w:space="0" w:color="auto"/>
                        <w:left w:val="none" w:sz="0" w:space="0" w:color="auto"/>
                        <w:bottom w:val="none" w:sz="0" w:space="0" w:color="auto"/>
                        <w:right w:val="none" w:sz="0" w:space="0" w:color="auto"/>
                      </w:divBdr>
                      <w:divsChild>
                        <w:div w:id="1043946272">
                          <w:marLeft w:val="0"/>
                          <w:marRight w:val="0"/>
                          <w:marTop w:val="0"/>
                          <w:marBottom w:val="0"/>
                          <w:divBdr>
                            <w:top w:val="none" w:sz="0" w:space="0" w:color="auto"/>
                            <w:left w:val="none" w:sz="0" w:space="0" w:color="auto"/>
                            <w:bottom w:val="none" w:sz="0" w:space="0" w:color="auto"/>
                            <w:right w:val="none" w:sz="0" w:space="0" w:color="auto"/>
                          </w:divBdr>
                          <w:divsChild>
                            <w:div w:id="376782287">
                              <w:marLeft w:val="0"/>
                              <w:marRight w:val="0"/>
                              <w:marTop w:val="0"/>
                              <w:marBottom w:val="0"/>
                              <w:divBdr>
                                <w:top w:val="none" w:sz="0" w:space="0" w:color="auto"/>
                                <w:left w:val="none" w:sz="0" w:space="0" w:color="auto"/>
                                <w:bottom w:val="none" w:sz="0" w:space="0" w:color="auto"/>
                                <w:right w:val="none" w:sz="0" w:space="0" w:color="auto"/>
                              </w:divBdr>
                              <w:divsChild>
                                <w:div w:id="1550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0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gscholar.org/awards-funding/honors/" TargetMode="External"/><Relationship Id="rId5" Type="http://schemas.openxmlformats.org/officeDocument/2006/relationships/hyperlink" Target="mailto:Jokisch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Jokisch, Brad</dc:creator>
  <cp:keywords/>
  <dc:description/>
  <cp:lastModifiedBy>Jokisch, Brad</cp:lastModifiedBy>
  <cp:revision>4</cp:revision>
  <dcterms:created xsi:type="dcterms:W3CDTF">2019-07-26T20:32:00Z</dcterms:created>
  <dcterms:modified xsi:type="dcterms:W3CDTF">2019-07-29T17:45:00Z</dcterms:modified>
</cp:coreProperties>
</file>